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A" w:rsidRDefault="00C7110A" w:rsidP="00C7110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7110A">
        <w:rPr>
          <w:rFonts w:ascii="Arial" w:hAnsi="Arial" w:cs="Arial"/>
          <w:b/>
          <w:sz w:val="24"/>
          <w:szCs w:val="24"/>
        </w:rPr>
        <w:t xml:space="preserve">SEGURANÇA NO USO DE MEDICAMENTOS POR USUÁRIOS EM CONDIÇÕES CRÔNICAS: UMA INTERVENÇÃO MULTIDISCIPLINAR‏ </w:t>
      </w:r>
      <w:r w:rsidRPr="00C7110A">
        <w:rPr>
          <w:rFonts w:ascii="Arial" w:hAnsi="Arial" w:cs="Arial"/>
          <w:b/>
          <w:color w:val="000000"/>
          <w:sz w:val="24"/>
          <w:szCs w:val="24"/>
        </w:rPr>
        <w:t>NA ATENÇÃO BÁSICA DE SAÚDE</w:t>
      </w:r>
    </w:p>
    <w:p w:rsidR="00B35B1D" w:rsidRDefault="00B35B1D" w:rsidP="00C7110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8F5D79">
        <w:rPr>
          <w:rFonts w:ascii="Arial" w:hAnsi="Arial" w:cs="Arial"/>
          <w:color w:val="000000"/>
          <w:sz w:val="24"/>
          <w:szCs w:val="24"/>
        </w:rPr>
        <w:t>Aline Barros Rangel Dias</w:t>
      </w:r>
      <w:r w:rsidR="006F3EC8" w:rsidRPr="008F5D79">
        <w:rPr>
          <w:rFonts w:ascii="Arial" w:hAnsi="Arial" w:cs="Arial"/>
          <w:color w:val="000000"/>
          <w:sz w:val="24"/>
          <w:szCs w:val="24"/>
        </w:rPr>
        <w:t>¹</w:t>
      </w:r>
      <w:r w:rsidR="00D0472B" w:rsidRPr="008F5D79">
        <w:rPr>
          <w:rFonts w:ascii="Arial" w:hAnsi="Arial" w:cs="Arial"/>
          <w:color w:val="000000"/>
          <w:sz w:val="24"/>
          <w:szCs w:val="24"/>
        </w:rPr>
        <w:t xml:space="preserve"> (</w:t>
      </w:r>
      <w:r w:rsidR="00D0472B" w:rsidRPr="00D0472B">
        <w:rPr>
          <w:rFonts w:ascii="Arial" w:hAnsi="Arial" w:cs="Arial"/>
          <w:sz w:val="24"/>
          <w:szCs w:val="24"/>
        </w:rPr>
        <w:t>alinebrd1@hotmail.com)</w:t>
      </w: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0472B">
        <w:rPr>
          <w:rFonts w:ascii="Arial" w:hAnsi="Arial" w:cs="Arial"/>
          <w:color w:val="000000"/>
          <w:sz w:val="24"/>
          <w:szCs w:val="24"/>
        </w:rPr>
        <w:t>Graziela Marina Roszkowski Pissaia</w:t>
      </w:r>
      <w:r w:rsidR="006F3EC8" w:rsidRPr="00D0472B">
        <w:rPr>
          <w:rFonts w:ascii="Arial" w:hAnsi="Arial" w:cs="Arial"/>
          <w:color w:val="000000"/>
          <w:sz w:val="24"/>
          <w:szCs w:val="24"/>
        </w:rPr>
        <w:t>²</w:t>
      </w: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0472B">
        <w:rPr>
          <w:rFonts w:ascii="Arial" w:hAnsi="Arial" w:cs="Arial"/>
          <w:color w:val="000000"/>
          <w:sz w:val="24"/>
          <w:szCs w:val="24"/>
        </w:rPr>
        <w:t>Mariana Augusta Dorigo Barão</w:t>
      </w:r>
      <w:r w:rsidR="006F3EC8" w:rsidRPr="00D0472B">
        <w:rPr>
          <w:rFonts w:ascii="Arial" w:hAnsi="Arial" w:cs="Arial"/>
          <w:color w:val="000000"/>
          <w:sz w:val="24"/>
          <w:szCs w:val="24"/>
        </w:rPr>
        <w:t>²</w:t>
      </w: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it-IT"/>
        </w:rPr>
      </w:pPr>
      <w:r w:rsidRPr="00D0472B">
        <w:rPr>
          <w:rFonts w:ascii="Arial" w:hAnsi="Arial" w:cs="Arial"/>
          <w:color w:val="000000"/>
          <w:sz w:val="24"/>
          <w:szCs w:val="24"/>
        </w:rPr>
        <w:t>Simone Denise de Conte Mazur</w:t>
      </w:r>
      <w:r w:rsidR="006F3EC8" w:rsidRPr="00D0472B">
        <w:rPr>
          <w:rFonts w:ascii="Arial" w:hAnsi="Arial" w:cs="Arial"/>
          <w:color w:val="000000"/>
          <w:sz w:val="24"/>
          <w:szCs w:val="24"/>
        </w:rPr>
        <w:t>²</w:t>
      </w: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0472B">
        <w:rPr>
          <w:rFonts w:ascii="Arial" w:hAnsi="Arial" w:cs="Arial"/>
          <w:color w:val="000000"/>
          <w:sz w:val="24"/>
          <w:szCs w:val="24"/>
        </w:rPr>
        <w:t>Vânia Maria Figueiredo Lopes Silva</w:t>
      </w:r>
      <w:r w:rsidR="006F3EC8" w:rsidRPr="00D0472B">
        <w:rPr>
          <w:rFonts w:ascii="Arial" w:hAnsi="Arial" w:cs="Arial"/>
          <w:color w:val="000000"/>
          <w:sz w:val="24"/>
          <w:szCs w:val="24"/>
        </w:rPr>
        <w:t>²</w:t>
      </w: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0472B">
        <w:rPr>
          <w:rFonts w:ascii="Arial" w:hAnsi="Arial" w:cs="Arial"/>
          <w:color w:val="000000"/>
          <w:sz w:val="24"/>
          <w:szCs w:val="24"/>
        </w:rPr>
        <w:t>Ivete Palmira Sanson Zagonel</w:t>
      </w:r>
      <w:r w:rsidR="006F3EC8" w:rsidRPr="00D0472B">
        <w:rPr>
          <w:rFonts w:ascii="Arial" w:hAnsi="Arial" w:cs="Arial"/>
          <w:color w:val="000000"/>
          <w:sz w:val="24"/>
          <w:szCs w:val="24"/>
        </w:rPr>
        <w:t>³</w:t>
      </w:r>
      <w:r w:rsidR="00D0472B" w:rsidRPr="00D0472B">
        <w:rPr>
          <w:rFonts w:ascii="Arial" w:hAnsi="Arial" w:cs="Arial"/>
          <w:color w:val="000000"/>
          <w:sz w:val="24"/>
          <w:szCs w:val="24"/>
        </w:rPr>
        <w:t xml:space="preserve"> (ivete.zagonel@fpp.edu.br</w:t>
      </w:r>
      <w:r w:rsidR="00D0472B">
        <w:rPr>
          <w:rFonts w:ascii="Arial" w:hAnsi="Arial" w:cs="Arial"/>
          <w:color w:val="000000"/>
          <w:sz w:val="24"/>
          <w:szCs w:val="24"/>
        </w:rPr>
        <w:t>)</w:t>
      </w:r>
    </w:p>
    <w:p w:rsidR="009C5274" w:rsidRPr="00D0472B" w:rsidRDefault="009C5274" w:rsidP="009C5274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0472B">
        <w:rPr>
          <w:rFonts w:ascii="Arial" w:hAnsi="Arial" w:cs="Arial"/>
          <w:color w:val="000000"/>
          <w:sz w:val="24"/>
          <w:szCs w:val="24"/>
        </w:rPr>
        <w:t>Adriana Cristina Franco</w:t>
      </w:r>
      <w:r w:rsidR="006F3EC8" w:rsidRPr="00D0472B">
        <w:rPr>
          <w:rFonts w:ascii="Arial" w:hAnsi="Arial" w:cs="Arial"/>
          <w:color w:val="000000"/>
          <w:sz w:val="24"/>
          <w:szCs w:val="24"/>
        </w:rPr>
        <w:t>³</w:t>
      </w:r>
    </w:p>
    <w:p w:rsidR="009C5274" w:rsidRDefault="009C5274" w:rsidP="009C5274">
      <w:pPr>
        <w:spacing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43C94" w:rsidRDefault="00343C94" w:rsidP="00C7110A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8F5D79" w:rsidRPr="008F5D79" w:rsidRDefault="008F5D79" w:rsidP="008F5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5D79">
        <w:rPr>
          <w:rFonts w:ascii="Arial" w:hAnsi="Arial" w:cs="Arial"/>
          <w:b/>
          <w:sz w:val="24"/>
          <w:szCs w:val="24"/>
        </w:rPr>
        <w:t>RESUMO</w:t>
      </w:r>
    </w:p>
    <w:p w:rsidR="008F5D79" w:rsidRDefault="008F5D79" w:rsidP="008F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17B" w:rsidRDefault="00C7110A" w:rsidP="008F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6EF">
        <w:rPr>
          <w:rFonts w:ascii="Arial" w:hAnsi="Arial" w:cs="Arial"/>
          <w:sz w:val="24"/>
          <w:szCs w:val="24"/>
        </w:rPr>
        <w:t>Atualmente, devido às novas tecnologias, os tratamentos têm melhorado e aumentado a expectativa de vida dos pacientes. Porém, os erros relacionados ao uso de medicaçã</w:t>
      </w:r>
      <w:r w:rsidR="00E66630" w:rsidRPr="00F356EF">
        <w:rPr>
          <w:rFonts w:ascii="Arial" w:hAnsi="Arial" w:cs="Arial"/>
          <w:sz w:val="24"/>
          <w:szCs w:val="24"/>
        </w:rPr>
        <w:t>o, estão</w:t>
      </w:r>
      <w:r w:rsidR="00772363" w:rsidRPr="00F356EF">
        <w:rPr>
          <w:rFonts w:ascii="Arial" w:hAnsi="Arial" w:cs="Arial"/>
          <w:sz w:val="24"/>
          <w:szCs w:val="24"/>
        </w:rPr>
        <w:t xml:space="preserve"> cada vez mais </w:t>
      </w:r>
      <w:r w:rsidR="00E66630" w:rsidRPr="00F356EF">
        <w:rPr>
          <w:rFonts w:ascii="Arial" w:hAnsi="Arial" w:cs="Arial"/>
          <w:sz w:val="24"/>
          <w:szCs w:val="24"/>
        </w:rPr>
        <w:t xml:space="preserve">frequentes. </w:t>
      </w:r>
      <w:r w:rsidR="00E66630" w:rsidRPr="00F356EF">
        <w:rPr>
          <w:rFonts w:ascii="Arial" w:hAnsi="Arial" w:cs="Arial"/>
          <w:color w:val="000000"/>
          <w:sz w:val="24"/>
          <w:szCs w:val="24"/>
        </w:rPr>
        <w:t xml:space="preserve">De todas as faixas etárias, os idosos são considerados o grupo de maior risco, por serem os mais medicados da sociedade. </w:t>
      </w:r>
      <w:r w:rsidR="001E0C8D" w:rsidRPr="00F356EF">
        <w:rPr>
          <w:rFonts w:ascii="Arial" w:hAnsi="Arial" w:cs="Arial"/>
          <w:sz w:val="24"/>
          <w:szCs w:val="24"/>
        </w:rPr>
        <w:t xml:space="preserve">A falta de treinamento de prescritores e a deficiência da formação acadêmica estão relacionadas com a prescrição inadequada. </w:t>
      </w:r>
      <w:r w:rsidR="001E0C8D" w:rsidRPr="00F356EF">
        <w:rPr>
          <w:rFonts w:ascii="Arial" w:hAnsi="Arial" w:cs="Arial"/>
          <w:color w:val="000000"/>
          <w:sz w:val="24"/>
          <w:szCs w:val="24"/>
        </w:rPr>
        <w:t>O problema em gerar agravos não se supõe ao consumo de medicamentos, mas sim ao seu uso irracional.</w:t>
      </w:r>
      <w:r w:rsidR="00E66630" w:rsidRPr="00F356EF">
        <w:rPr>
          <w:rFonts w:ascii="Arial" w:hAnsi="Arial" w:cs="Arial"/>
          <w:color w:val="000000"/>
          <w:sz w:val="24"/>
          <w:szCs w:val="24"/>
        </w:rPr>
        <w:t>Os profissionais da saúde precisam se conscientizar que a</w:t>
      </w:r>
      <w:r w:rsidR="00E66630" w:rsidRPr="00F356EF">
        <w:rPr>
          <w:rFonts w:ascii="Arial" w:hAnsi="Arial" w:cs="Arial"/>
          <w:sz w:val="24"/>
          <w:szCs w:val="24"/>
        </w:rPr>
        <w:t xml:space="preserve"> administração de medicamentos é uma das atividades mais sérias e de maior responsabil</w:t>
      </w:r>
      <w:r w:rsidR="00A809F0" w:rsidRPr="00F356EF">
        <w:rPr>
          <w:rFonts w:ascii="Arial" w:hAnsi="Arial" w:cs="Arial"/>
          <w:sz w:val="24"/>
          <w:szCs w:val="24"/>
        </w:rPr>
        <w:t>idade, em que</w:t>
      </w:r>
      <w:r w:rsidR="00E66630" w:rsidRPr="00F356EF">
        <w:rPr>
          <w:rFonts w:ascii="Arial" w:hAnsi="Arial" w:cs="Arial"/>
          <w:sz w:val="24"/>
          <w:szCs w:val="24"/>
        </w:rPr>
        <w:t xml:space="preserve"> todos necessitam estar cientes e alertas para buscar e utilizar medidas de prevenção de erros por meio de novos conhecimentos, cond</w:t>
      </w:r>
      <w:r w:rsidR="00A809F0" w:rsidRPr="00F356EF">
        <w:rPr>
          <w:rFonts w:ascii="Arial" w:hAnsi="Arial" w:cs="Arial"/>
          <w:sz w:val="24"/>
          <w:szCs w:val="24"/>
        </w:rPr>
        <w:t>utas e</w:t>
      </w:r>
      <w:r w:rsidR="00E66630" w:rsidRPr="00F356EF">
        <w:rPr>
          <w:rFonts w:ascii="Arial" w:hAnsi="Arial" w:cs="Arial"/>
          <w:sz w:val="24"/>
          <w:szCs w:val="24"/>
        </w:rPr>
        <w:t xml:space="preserve"> de estratégias que visem proteger todos os envolvidos, principalmente o usuário.</w:t>
      </w:r>
      <w:r w:rsidR="00A809F0" w:rsidRPr="00F356EF">
        <w:rPr>
          <w:rFonts w:ascii="Arial" w:hAnsi="Arial" w:cs="Arial"/>
          <w:sz w:val="24"/>
          <w:szCs w:val="24"/>
        </w:rPr>
        <w:t>Por essa questão, é im</w:t>
      </w:r>
      <w:r w:rsidR="001E0C8D" w:rsidRPr="00F356EF">
        <w:rPr>
          <w:rFonts w:ascii="Arial" w:hAnsi="Arial" w:cs="Arial"/>
          <w:sz w:val="24"/>
          <w:szCs w:val="24"/>
        </w:rPr>
        <w:t>portante que haja aprimoramento</w:t>
      </w:r>
      <w:r w:rsidR="00A809F0" w:rsidRPr="00F356EF">
        <w:rPr>
          <w:rFonts w:ascii="Arial" w:hAnsi="Arial" w:cs="Arial"/>
          <w:sz w:val="24"/>
          <w:szCs w:val="24"/>
        </w:rPr>
        <w:t xml:space="preserve"> quanto à seleção, prescrição, dispensação e utilização de fármacos. </w:t>
      </w:r>
      <w:r w:rsidR="001E0C8D" w:rsidRPr="00F356EF">
        <w:rPr>
          <w:rFonts w:ascii="Arial" w:hAnsi="Arial" w:cs="Arial"/>
          <w:sz w:val="24"/>
          <w:szCs w:val="24"/>
        </w:rPr>
        <w:t>Através disso</w:t>
      </w:r>
      <w:r w:rsidR="00A809F0" w:rsidRPr="00F356EF">
        <w:rPr>
          <w:rFonts w:ascii="Arial" w:hAnsi="Arial" w:cs="Arial"/>
          <w:sz w:val="24"/>
          <w:szCs w:val="24"/>
        </w:rPr>
        <w:t>, o trabalho tem como objetivos: i</w:t>
      </w:r>
      <w:r w:rsidR="00A809F0" w:rsidRPr="00F356EF">
        <w:rPr>
          <w:rFonts w:ascii="Arial" w:hAnsi="Arial" w:cs="Arial"/>
          <w:color w:val="000000"/>
          <w:sz w:val="24"/>
          <w:szCs w:val="24"/>
        </w:rPr>
        <w:t xml:space="preserve">nvestigar entre profissionais de saúde, quais os procedimentos e protocolos utilizados na segurança do uso de medicamentos por idosos em condições crônicas em Unidade de Saúde; apreender qual o conhecimento dos profissionais de saúde sobre a prescrição correta e uso racional de medicamentos; identificar entre profissionais de saúde, quais as dificuldades enfrentadas no decorrer do tratamento de doença crônica de idosos e estabelecer os fatores que facilitam a adesão ao tratamento de idosos com doenças crônicas sob a ótica dos profissionais de saúde. </w:t>
      </w:r>
      <w:r w:rsidR="00A809F0" w:rsidRPr="00F356EF">
        <w:rPr>
          <w:rFonts w:ascii="Arial" w:hAnsi="Arial" w:cs="Arial"/>
          <w:sz w:val="24"/>
          <w:szCs w:val="24"/>
        </w:rPr>
        <w:t xml:space="preserve">O método adotado é o exploratório-descritivo com abordagem qualitativa. </w:t>
      </w:r>
      <w:r w:rsidR="00A809F0" w:rsidRPr="00F356EF">
        <w:rPr>
          <w:rFonts w:ascii="Arial" w:hAnsi="Arial" w:cs="Arial"/>
          <w:color w:val="000000"/>
          <w:sz w:val="24"/>
          <w:szCs w:val="24"/>
          <w:lang w:eastAsia="pt-BR"/>
        </w:rPr>
        <w:t>O estudo será realizado na Unidade Municipal de Saúde Parolin da</w:t>
      </w:r>
      <w:r w:rsidR="00A809F0" w:rsidRPr="00F356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Secretaria Municipal da Saúde de Curitiba. </w:t>
      </w:r>
      <w:r w:rsidR="00AE4E8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AE4E8B">
        <w:rPr>
          <w:rFonts w:ascii="Arial" w:hAnsi="Arial" w:cs="Arial"/>
          <w:sz w:val="24"/>
          <w:szCs w:val="24"/>
        </w:rPr>
        <w:t xml:space="preserve">erão entrevistados </w:t>
      </w:r>
      <w:r w:rsidR="00A809F0" w:rsidRPr="00F356EF">
        <w:rPr>
          <w:rFonts w:ascii="Arial" w:hAnsi="Arial" w:cs="Arial"/>
          <w:sz w:val="24"/>
          <w:szCs w:val="24"/>
        </w:rPr>
        <w:t>30 profissionais d</w:t>
      </w:r>
      <w:r w:rsidR="00AE4E8B">
        <w:rPr>
          <w:rFonts w:ascii="Arial" w:hAnsi="Arial" w:cs="Arial"/>
          <w:sz w:val="24"/>
          <w:szCs w:val="24"/>
        </w:rPr>
        <w:t>e</w:t>
      </w:r>
      <w:r w:rsidR="00A809F0" w:rsidRPr="00F356EF">
        <w:rPr>
          <w:rFonts w:ascii="Arial" w:hAnsi="Arial" w:cs="Arial"/>
          <w:sz w:val="24"/>
          <w:szCs w:val="24"/>
        </w:rPr>
        <w:t xml:space="preserve"> saúde. </w:t>
      </w:r>
      <w:r w:rsidR="00A809F0" w:rsidRPr="00F356EF">
        <w:rPr>
          <w:rFonts w:ascii="Arial" w:hAnsi="Arial" w:cs="Arial"/>
          <w:color w:val="000000"/>
          <w:sz w:val="24"/>
          <w:szCs w:val="24"/>
        </w:rPr>
        <w:t xml:space="preserve">O instrumento de pesquisa será a entrevista semi estruturada. </w:t>
      </w:r>
      <w:r w:rsidR="00A809F0" w:rsidRPr="00F356EF">
        <w:rPr>
          <w:rFonts w:ascii="Arial" w:hAnsi="Arial" w:cs="Arial"/>
          <w:sz w:val="24"/>
          <w:szCs w:val="24"/>
        </w:rPr>
        <w:t xml:space="preserve">A pesquisa espera obter dados sobre o conhecimento dos profissionais de saúde em relação aos procedimentos e protocolos fornecidos pelo Ministério da Saúde e Secretaria Municipal de Saúde que devem ser usados no auxílio da prescrição, manuseio, armazenamento, orientação, </w:t>
      </w:r>
      <w:r w:rsidR="00A809F0" w:rsidRPr="00F356EF">
        <w:rPr>
          <w:rFonts w:ascii="Arial" w:hAnsi="Arial" w:cs="Arial"/>
          <w:sz w:val="24"/>
          <w:szCs w:val="24"/>
        </w:rPr>
        <w:lastRenderedPageBreak/>
        <w:t>controle e distribuição de medicamentos.</w:t>
      </w:r>
      <w:r w:rsidR="000D02FB" w:rsidRPr="00F356EF">
        <w:rPr>
          <w:rFonts w:ascii="Arial" w:hAnsi="Arial" w:cs="Arial"/>
          <w:sz w:val="24"/>
          <w:szCs w:val="24"/>
        </w:rPr>
        <w:t xml:space="preserve">O trabalho se </w:t>
      </w:r>
      <w:r w:rsidR="003A617B" w:rsidRPr="00F356EF">
        <w:rPr>
          <w:rFonts w:ascii="Arial" w:hAnsi="Arial" w:cs="Arial"/>
          <w:sz w:val="24"/>
          <w:szCs w:val="24"/>
        </w:rPr>
        <w:t>encontra ainda em</w:t>
      </w:r>
      <w:r w:rsidR="00AE4E8B">
        <w:rPr>
          <w:rFonts w:ascii="Arial" w:hAnsi="Arial" w:cs="Arial"/>
          <w:sz w:val="24"/>
          <w:szCs w:val="24"/>
        </w:rPr>
        <w:t xml:space="preserve"> andamento </w:t>
      </w:r>
      <w:r w:rsidR="003A617B" w:rsidRPr="00F356EF">
        <w:rPr>
          <w:rFonts w:ascii="Arial" w:hAnsi="Arial" w:cs="Arial"/>
          <w:sz w:val="24"/>
          <w:szCs w:val="24"/>
        </w:rPr>
        <w:t xml:space="preserve">já foi aprovado pelo Comitê de Ética da Faculdades Pequeno Príncipe, sendo </w:t>
      </w:r>
      <w:r w:rsidR="003A617B" w:rsidRPr="00F356EF">
        <w:rPr>
          <w:rFonts w:ascii="Arial" w:eastAsiaTheme="minorHAnsi" w:hAnsi="Arial" w:cs="Arial"/>
          <w:sz w:val="24"/>
          <w:szCs w:val="24"/>
        </w:rPr>
        <w:t>701.121</w:t>
      </w:r>
      <w:r w:rsidR="00021BE6">
        <w:rPr>
          <w:rFonts w:ascii="Arial" w:hAnsi="Arial" w:cs="Arial"/>
          <w:sz w:val="24"/>
          <w:szCs w:val="24"/>
        </w:rPr>
        <w:t xml:space="preserve">o número do parecer e aguarda a homologação do CEP da </w:t>
      </w:r>
      <w:r w:rsidR="003A617B" w:rsidRPr="00F356EF">
        <w:rPr>
          <w:rFonts w:ascii="Arial" w:hAnsi="Arial" w:cs="Arial"/>
          <w:sz w:val="24"/>
          <w:szCs w:val="24"/>
        </w:rPr>
        <w:t>Secretaria</w:t>
      </w:r>
      <w:r w:rsidR="00021BE6">
        <w:rPr>
          <w:rFonts w:ascii="Arial" w:hAnsi="Arial" w:cs="Arial"/>
          <w:sz w:val="24"/>
          <w:szCs w:val="24"/>
        </w:rPr>
        <w:t xml:space="preserve"> Municipal de Saúde de Curitiba, para inicio da coleta de dados.</w:t>
      </w:r>
    </w:p>
    <w:p w:rsidR="00D0472B" w:rsidRDefault="00D0472B" w:rsidP="008F5D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72B" w:rsidRDefault="008F5D79" w:rsidP="00D04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>Segurança do paciente; Saúde do idoso; D</w:t>
      </w:r>
      <w:r w:rsidR="00D0472B" w:rsidRPr="00AB6A8D">
        <w:rPr>
          <w:rFonts w:ascii="Arial" w:hAnsi="Arial" w:cs="Arial"/>
          <w:sz w:val="24"/>
          <w:szCs w:val="24"/>
        </w:rPr>
        <w:t>oença crônica.</w:t>
      </w:r>
    </w:p>
    <w:p w:rsidR="00021BE6" w:rsidRPr="00F356EF" w:rsidRDefault="00021BE6" w:rsidP="00E273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21BE6" w:rsidRPr="00F356EF" w:rsidSect="00021BE6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61" w:rsidRDefault="004D6C61" w:rsidP="006F3EC8">
      <w:pPr>
        <w:spacing w:after="0" w:line="240" w:lineRule="auto"/>
      </w:pPr>
      <w:r>
        <w:separator/>
      </w:r>
    </w:p>
  </w:endnote>
  <w:endnote w:type="continuationSeparator" w:id="0">
    <w:p w:rsidR="004D6C61" w:rsidRDefault="004D6C61" w:rsidP="006F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1C" w:rsidRDefault="00021BE6" w:rsidP="00793B1C">
    <w:pPr>
      <w:pStyle w:val="Rodap"/>
    </w:pPr>
    <w:r>
      <w:t>¹ Acadêmica</w:t>
    </w:r>
    <w:r w:rsidR="00793B1C">
      <w:t xml:space="preserve"> da </w:t>
    </w:r>
    <w:r>
      <w:t>Faculdades Pequeno Príncipe, do curso</w:t>
    </w:r>
    <w:r w:rsidR="00793B1C">
      <w:t xml:space="preserve"> de Biomedicina, Bolsistas Pet-Redes.</w:t>
    </w:r>
  </w:p>
  <w:p w:rsidR="00793B1C" w:rsidRDefault="00793B1C" w:rsidP="00793B1C">
    <w:pPr>
      <w:pStyle w:val="Rodap"/>
    </w:pPr>
    <w:r>
      <w:t>² Preceptoras do Programa Pet-Redes do Ministério da Saúde.</w:t>
    </w:r>
  </w:p>
  <w:p w:rsidR="00793B1C" w:rsidRDefault="00793B1C" w:rsidP="00793B1C">
    <w:pPr>
      <w:pStyle w:val="Rodap"/>
    </w:pPr>
    <w:r>
      <w:t>³ Orientadoras e Tutoras do Programa Pet-Redes.</w:t>
    </w:r>
  </w:p>
  <w:p w:rsidR="00793B1C" w:rsidRDefault="00793B1C" w:rsidP="00793B1C">
    <w:pPr>
      <w:pStyle w:val="Rodap"/>
    </w:pPr>
    <w:r>
      <w:t>Email: alinebrd1@hotmail.com</w:t>
    </w:r>
  </w:p>
  <w:p w:rsidR="00793B1C" w:rsidRDefault="00793B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61" w:rsidRDefault="004D6C61" w:rsidP="006F3EC8">
      <w:pPr>
        <w:spacing w:after="0" w:line="240" w:lineRule="auto"/>
      </w:pPr>
      <w:r>
        <w:separator/>
      </w:r>
    </w:p>
  </w:footnote>
  <w:footnote w:type="continuationSeparator" w:id="0">
    <w:p w:rsidR="004D6C61" w:rsidRDefault="004D6C61" w:rsidP="006F3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7"/>
    <w:rsid w:val="00021BE6"/>
    <w:rsid w:val="000736BC"/>
    <w:rsid w:val="000D02FB"/>
    <w:rsid w:val="001E0C8D"/>
    <w:rsid w:val="00343C94"/>
    <w:rsid w:val="003A617B"/>
    <w:rsid w:val="00400B20"/>
    <w:rsid w:val="004616CF"/>
    <w:rsid w:val="004632A4"/>
    <w:rsid w:val="004D6C61"/>
    <w:rsid w:val="00631557"/>
    <w:rsid w:val="006F3EC8"/>
    <w:rsid w:val="00706BF6"/>
    <w:rsid w:val="00772363"/>
    <w:rsid w:val="00793B1C"/>
    <w:rsid w:val="007E7BAE"/>
    <w:rsid w:val="008A2039"/>
    <w:rsid w:val="008B08DE"/>
    <w:rsid w:val="008F5D79"/>
    <w:rsid w:val="00902F21"/>
    <w:rsid w:val="00997679"/>
    <w:rsid w:val="009C5274"/>
    <w:rsid w:val="009E0868"/>
    <w:rsid w:val="00A809F0"/>
    <w:rsid w:val="00AE4E8B"/>
    <w:rsid w:val="00B35B1D"/>
    <w:rsid w:val="00C7110A"/>
    <w:rsid w:val="00CA54C3"/>
    <w:rsid w:val="00D0472B"/>
    <w:rsid w:val="00E2738A"/>
    <w:rsid w:val="00E66630"/>
    <w:rsid w:val="00F3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EC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EC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Faculdades Pequeno Príncipe</cp:lastModifiedBy>
  <cp:revision>2</cp:revision>
  <dcterms:created xsi:type="dcterms:W3CDTF">2017-11-21T20:11:00Z</dcterms:created>
  <dcterms:modified xsi:type="dcterms:W3CDTF">2017-11-21T20:11:00Z</dcterms:modified>
</cp:coreProperties>
</file>