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62" w:rsidRDefault="00442C62" w:rsidP="00442C6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42C62">
        <w:rPr>
          <w:rFonts w:ascii="Arial" w:hAnsi="Arial" w:cs="Arial"/>
          <w:b/>
          <w:bCs/>
          <w:sz w:val="24"/>
          <w:szCs w:val="24"/>
        </w:rPr>
        <w:t>ATENÇÃO À SAÚDE</w:t>
      </w:r>
      <w:r w:rsidRPr="00442C62">
        <w:rPr>
          <w:rFonts w:ascii="Arial" w:hAnsi="Arial" w:cs="Arial"/>
          <w:b/>
          <w:bCs/>
          <w:iCs/>
          <w:sz w:val="24"/>
          <w:szCs w:val="24"/>
        </w:rPr>
        <w:t xml:space="preserve"> E AS DIRETRIZES CURRICULARES</w:t>
      </w:r>
      <w:r w:rsidRPr="00442C62">
        <w:rPr>
          <w:rFonts w:ascii="Arial" w:hAnsi="Arial" w:cs="Arial"/>
          <w:b/>
          <w:bCs/>
          <w:sz w:val="24"/>
          <w:szCs w:val="24"/>
        </w:rPr>
        <w:t>:</w:t>
      </w:r>
      <w:r w:rsidR="00FC0E34">
        <w:rPr>
          <w:rFonts w:ascii="Arial" w:hAnsi="Arial" w:cs="Arial"/>
          <w:b/>
          <w:bCs/>
          <w:sz w:val="24"/>
          <w:szCs w:val="24"/>
        </w:rPr>
        <w:t xml:space="preserve"> DESCREVENDO SUA IMPORTÂNCIA PARA O PROFISSIONAL DE SAÚDE E SOCIEDADE ATRAVÉS DE</w:t>
      </w:r>
      <w:r w:rsidRPr="00442C62">
        <w:rPr>
          <w:rFonts w:ascii="Arial" w:hAnsi="Arial" w:cs="Arial"/>
          <w:b/>
          <w:bCs/>
          <w:sz w:val="24"/>
          <w:szCs w:val="24"/>
        </w:rPr>
        <w:t xml:space="preserve"> UMA REVISÃO INTEGRATIVA</w:t>
      </w:r>
    </w:p>
    <w:p w:rsidR="00442C62" w:rsidRDefault="00442C62" w:rsidP="00442C6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653E2" w:rsidRPr="008653E2" w:rsidRDefault="00442C62" w:rsidP="008653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42C62">
        <w:rPr>
          <w:rFonts w:ascii="Arial" w:hAnsi="Arial" w:cs="Arial"/>
          <w:sz w:val="24"/>
          <w:szCs w:val="24"/>
        </w:rPr>
        <w:t>Graciele de Matia</w:t>
      </w:r>
      <w:r w:rsidRPr="00442C62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442C62">
        <w:rPr>
          <w:rFonts w:ascii="Arial" w:hAnsi="Arial" w:cs="Arial"/>
          <w:sz w:val="24"/>
          <w:szCs w:val="24"/>
        </w:rPr>
        <w:t xml:space="preserve">, </w:t>
      </w:r>
      <w:r w:rsidR="008653E2">
        <w:rPr>
          <w:rFonts w:ascii="Arial" w:hAnsi="Arial" w:cs="Arial"/>
          <w:sz w:val="24"/>
          <w:szCs w:val="24"/>
        </w:rPr>
        <w:t>Milena da Costa²</w:t>
      </w:r>
      <w:r w:rsidRPr="00442C62">
        <w:rPr>
          <w:rFonts w:ascii="Arial" w:hAnsi="Arial" w:cs="Arial"/>
          <w:sz w:val="24"/>
          <w:szCs w:val="24"/>
        </w:rPr>
        <w:t>, Roberto Zonato Esteves</w:t>
      </w:r>
      <w:r w:rsidR="008653E2">
        <w:rPr>
          <w:rFonts w:ascii="Arial" w:hAnsi="Arial" w:cs="Arial"/>
          <w:sz w:val="24"/>
          <w:szCs w:val="24"/>
        </w:rPr>
        <w:t>³</w:t>
      </w:r>
      <w:r w:rsidRPr="00442C62">
        <w:rPr>
          <w:rFonts w:ascii="Arial" w:hAnsi="Arial" w:cs="Arial"/>
          <w:sz w:val="24"/>
          <w:szCs w:val="24"/>
        </w:rPr>
        <w:t>, Izabel Cristina Meister Martins Coelho</w:t>
      </w:r>
      <w:r w:rsidR="008653E2" w:rsidRPr="00ED0878">
        <w:rPr>
          <w:rFonts w:ascii="Arial" w:hAnsi="Arial" w:cs="Arial"/>
          <w:sz w:val="24"/>
          <w:szCs w:val="24"/>
          <w:vertAlign w:val="superscript"/>
        </w:rPr>
        <w:t>4</w:t>
      </w:r>
    </w:p>
    <w:p w:rsidR="00442C62" w:rsidRDefault="00442C62" w:rsidP="00117AC9">
      <w:pPr>
        <w:jc w:val="both"/>
        <w:rPr>
          <w:rFonts w:ascii="Arial" w:hAnsi="Arial" w:cs="Arial"/>
          <w:b/>
          <w:sz w:val="24"/>
          <w:szCs w:val="24"/>
        </w:rPr>
      </w:pPr>
    </w:p>
    <w:p w:rsidR="00DF634C" w:rsidRDefault="00231976" w:rsidP="00117A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INTRODUÇÃO: </w:t>
      </w:r>
      <w:r w:rsidR="00117AC9" w:rsidRPr="00A2605C">
        <w:rPr>
          <w:rFonts w:ascii="Arial" w:hAnsi="Arial" w:cs="Arial"/>
          <w:sz w:val="24"/>
          <w:szCs w:val="24"/>
        </w:rPr>
        <w:t>As Diretrizes Curriculares Nacionais (DCN’s) estabelecem competências gerais e específicas, delineando o perfil de cada profissional da saúde. Dentre as competência</w:t>
      </w:r>
      <w:r w:rsidR="00A2605C" w:rsidRPr="00A2605C">
        <w:rPr>
          <w:rFonts w:ascii="Arial" w:hAnsi="Arial" w:cs="Arial"/>
          <w:sz w:val="24"/>
          <w:szCs w:val="24"/>
        </w:rPr>
        <w:t xml:space="preserve">s gerais está a Atenção à saúde, que será descrita a sua importância para a formação do profissional e para a sociedade em que ele se insere. Esta competência descreve que o profissional de saúde deve ser capaz de pensar criticamente, de analisar os problemas da sociedade e de procurar soluções para os mesmos, prestando a assistência com qualidade e de acordo com a necessidade do indivíduo. </w:t>
      </w:r>
      <w:r>
        <w:rPr>
          <w:rFonts w:ascii="Arial" w:hAnsi="Arial" w:cs="Arial"/>
          <w:b/>
          <w:sz w:val="24"/>
          <w:szCs w:val="24"/>
        </w:rPr>
        <w:t xml:space="preserve">OBJETIVO: </w:t>
      </w:r>
      <w:r w:rsidR="00A2605C" w:rsidRPr="00A2605C">
        <w:rPr>
          <w:rFonts w:ascii="Arial" w:hAnsi="Arial" w:cs="Arial"/>
          <w:sz w:val="24"/>
          <w:szCs w:val="24"/>
        </w:rPr>
        <w:t>O objetivo deste estudo é c</w:t>
      </w:r>
      <w:r w:rsidR="00117AC9" w:rsidRPr="00A2605C">
        <w:rPr>
          <w:rFonts w:ascii="Arial" w:hAnsi="Arial" w:cs="Arial"/>
          <w:sz w:val="24"/>
          <w:szCs w:val="24"/>
        </w:rPr>
        <w:t xml:space="preserve">ompreender a importância da “Atenção à Saúde” para o profissional de saúde, indivíduo e sociedade. </w:t>
      </w:r>
      <w:r>
        <w:rPr>
          <w:rFonts w:ascii="Arial" w:hAnsi="Arial" w:cs="Arial"/>
          <w:b/>
          <w:sz w:val="24"/>
          <w:szCs w:val="24"/>
        </w:rPr>
        <w:t xml:space="preserve">METODOLOGIA: </w:t>
      </w:r>
      <w:r w:rsidR="00A2605C" w:rsidRPr="00A2605C">
        <w:rPr>
          <w:rFonts w:ascii="Arial" w:hAnsi="Arial" w:cs="Arial"/>
          <w:sz w:val="24"/>
          <w:szCs w:val="24"/>
        </w:rPr>
        <w:t>A metodologia utilizada foi a</w:t>
      </w:r>
      <w:r w:rsidR="00117AC9" w:rsidRPr="00A2605C">
        <w:rPr>
          <w:rFonts w:ascii="Arial" w:hAnsi="Arial" w:cs="Arial"/>
          <w:sz w:val="24"/>
          <w:szCs w:val="24"/>
        </w:rPr>
        <w:t xml:space="preserve"> Revisão Integrativa, no período de 1999 a maio de 2015.</w:t>
      </w:r>
      <w:r>
        <w:rPr>
          <w:rFonts w:ascii="Arial" w:hAnsi="Arial" w:cs="Arial"/>
          <w:sz w:val="24"/>
          <w:szCs w:val="24"/>
        </w:rPr>
        <w:t xml:space="preserve"> </w:t>
      </w:r>
      <w:r w:rsidRPr="00231976">
        <w:rPr>
          <w:rFonts w:ascii="Arial" w:eastAsia="Calibri" w:hAnsi="Arial" w:cs="Arial"/>
          <w:sz w:val="24"/>
          <w:szCs w:val="24"/>
        </w:rPr>
        <w:t>A Revisão Integrativa é uma análise ampla de pesquisas relevantes, que dão suporte para a tomada de decisão e a melhoria da prática clínica. Tem o potencial de construir conhecimento, produzindo um saber fundamentado e uniforme para os enfermeiros realizarem uma prática clínica de qualidade.</w:t>
      </w:r>
      <w:r w:rsidRPr="00FE2618">
        <w:rPr>
          <w:rFonts w:eastAsia="Calibri"/>
        </w:rPr>
        <w:t xml:space="preserve"> </w:t>
      </w:r>
      <w:r w:rsidR="00117AC9" w:rsidRPr="00A2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RESULTADOS E DISCUSSÃO</w:t>
      </w:r>
      <w:r w:rsidRPr="00442C62">
        <w:rPr>
          <w:rFonts w:ascii="Arial" w:hAnsi="Arial" w:cs="Arial"/>
          <w:b/>
          <w:sz w:val="24"/>
          <w:szCs w:val="24"/>
        </w:rPr>
        <w:t xml:space="preserve">: </w:t>
      </w:r>
      <w:r w:rsidR="00442C62" w:rsidRPr="00442C62">
        <w:rPr>
          <w:rFonts w:ascii="Arial" w:hAnsi="Arial" w:cs="Arial"/>
          <w:sz w:val="24"/>
          <w:szCs w:val="24"/>
        </w:rPr>
        <w:t>Após leitura e análise dos artigos foram estabelecidas categorias relaci</w:t>
      </w:r>
      <w:r w:rsidR="00442C62">
        <w:rPr>
          <w:rFonts w:ascii="Arial" w:hAnsi="Arial" w:cs="Arial"/>
          <w:sz w:val="24"/>
          <w:szCs w:val="24"/>
        </w:rPr>
        <w:t>onadas às discussões dos autores, sendo elas</w:t>
      </w:r>
      <w:r w:rsidR="00117AC9" w:rsidRPr="00A2605C">
        <w:rPr>
          <w:rFonts w:ascii="Arial" w:hAnsi="Arial" w:cs="Arial"/>
          <w:sz w:val="24"/>
          <w:szCs w:val="24"/>
        </w:rPr>
        <w:t xml:space="preserve">:  Resolutividade de problemas </w:t>
      </w:r>
      <w:r w:rsidR="00A2605C" w:rsidRPr="00A2605C">
        <w:rPr>
          <w:rFonts w:ascii="Arial" w:hAnsi="Arial" w:cs="Arial"/>
          <w:sz w:val="24"/>
          <w:szCs w:val="24"/>
        </w:rPr>
        <w:t>de saúde individual e coletiva;</w:t>
      </w:r>
      <w:r w:rsidR="00117AC9" w:rsidRPr="00A2605C">
        <w:rPr>
          <w:rFonts w:ascii="Arial" w:hAnsi="Arial" w:cs="Arial"/>
          <w:sz w:val="24"/>
          <w:szCs w:val="24"/>
        </w:rPr>
        <w:t xml:space="preserve"> Vulnerabilidades em que as famílias se encontram; Qualidade no atendimento prestado à </w:t>
      </w:r>
      <w:r w:rsidR="00A2605C">
        <w:rPr>
          <w:rFonts w:ascii="Arial" w:hAnsi="Arial" w:cs="Arial"/>
          <w:sz w:val="24"/>
          <w:szCs w:val="24"/>
        </w:rPr>
        <w:t xml:space="preserve">comunidade; </w:t>
      </w:r>
      <w:r w:rsidR="00117AC9" w:rsidRPr="00A2605C">
        <w:rPr>
          <w:rFonts w:ascii="Arial" w:hAnsi="Arial" w:cs="Arial"/>
          <w:sz w:val="24"/>
          <w:szCs w:val="24"/>
        </w:rPr>
        <w:t xml:space="preserve">Educação continuada na perspectiva da atenção à saúde; e Atuação dos profissionais de saúde na atenção à saúde. </w:t>
      </w:r>
      <w:r>
        <w:rPr>
          <w:rFonts w:ascii="Arial" w:hAnsi="Arial" w:cs="Arial"/>
          <w:b/>
          <w:sz w:val="24"/>
          <w:szCs w:val="24"/>
        </w:rPr>
        <w:t xml:space="preserve">CONCLUSÃO: </w:t>
      </w:r>
      <w:r w:rsidR="00117AC9" w:rsidRPr="00A2605C">
        <w:rPr>
          <w:rFonts w:ascii="Arial" w:hAnsi="Arial" w:cs="Arial"/>
          <w:sz w:val="24"/>
          <w:szCs w:val="24"/>
        </w:rPr>
        <w:t xml:space="preserve">Cada profissional de saúde tem um papel importante na assistência ao paciente, tanto individualmente como em equipe multidisciplinar, sendo responsável pela gestão dos cuidados, planejamento e organização, conforme a especificidade de cada paciente. É necessário um profissional capacitado, com </w:t>
      </w:r>
      <w:r w:rsidR="00117AC9" w:rsidRPr="00A2605C">
        <w:rPr>
          <w:rFonts w:ascii="Arial" w:hAnsi="Arial" w:cs="Arial"/>
          <w:sz w:val="24"/>
          <w:szCs w:val="24"/>
        </w:rPr>
        <w:lastRenderedPageBreak/>
        <w:t>conhecimentos aprofundados, competências e habilidades para atuar na atenção à saúde.</w:t>
      </w:r>
    </w:p>
    <w:p w:rsidR="00A2605C" w:rsidRDefault="00A2605C" w:rsidP="00117A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 w:rsidRPr="00A2605C">
        <w:rPr>
          <w:rFonts w:ascii="Arial" w:hAnsi="Arial" w:cs="Arial"/>
          <w:sz w:val="24"/>
          <w:szCs w:val="24"/>
        </w:rPr>
        <w:t>Atenção à saúde; Competência; Educação Superior; Ensino.</w:t>
      </w:r>
    </w:p>
    <w:p w:rsidR="00442C62" w:rsidRDefault="00442C62" w:rsidP="00117AC9">
      <w:pPr>
        <w:jc w:val="both"/>
        <w:rPr>
          <w:rFonts w:ascii="Arial" w:hAnsi="Arial" w:cs="Arial"/>
          <w:sz w:val="24"/>
          <w:szCs w:val="24"/>
        </w:rPr>
      </w:pPr>
    </w:p>
    <w:p w:rsidR="00442C62" w:rsidRDefault="00442C62" w:rsidP="00117A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Referências: </w:t>
      </w:r>
    </w:p>
    <w:p w:rsidR="00442C62" w:rsidRPr="00FC0E34" w:rsidRDefault="00442C62" w:rsidP="00FC0E34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E34">
        <w:rPr>
          <w:rFonts w:ascii="Arial" w:eastAsia="MS Mincho" w:hAnsi="Arial" w:cs="Arial"/>
          <w:sz w:val="24"/>
          <w:szCs w:val="24"/>
          <w:lang w:eastAsia="ja-JP"/>
        </w:rPr>
        <w:t xml:space="preserve">BRASIL. Ministério da Educação. Conselho Nacional de Educação. </w:t>
      </w:r>
      <w:r w:rsidRPr="00FC0E34">
        <w:rPr>
          <w:rFonts w:ascii="Arial" w:eastAsia="MS Mincho" w:hAnsi="Arial" w:cs="Arial"/>
          <w:bCs/>
          <w:i/>
          <w:sz w:val="24"/>
          <w:szCs w:val="24"/>
          <w:lang w:eastAsia="ja-JP"/>
        </w:rPr>
        <w:t>Diretrizes curriculares nacionais da Educação Básica</w:t>
      </w:r>
      <w:r w:rsidRPr="00FC0E34">
        <w:rPr>
          <w:rFonts w:ascii="Arial" w:eastAsia="MS Mincho" w:hAnsi="Arial" w:cs="Arial"/>
          <w:sz w:val="24"/>
          <w:szCs w:val="24"/>
          <w:lang w:eastAsia="ja-JP"/>
        </w:rPr>
        <w:t>. Resolução n. 4 de 13 de julho de 2010 – CNE. Brasília, DF, 2001.</w:t>
      </w:r>
      <w:r w:rsidRPr="00FC0E3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FC0E34">
          <w:rPr>
            <w:rStyle w:val="Hyperlink"/>
            <w:rFonts w:ascii="Arial" w:hAnsi="Arial" w:cs="Arial"/>
            <w:sz w:val="24"/>
            <w:szCs w:val="24"/>
          </w:rPr>
          <w:t>http://portal.mec.gov.br/index.php?Itemid=866&amp;id=14906&amp;option=com_content</w:t>
        </w:r>
      </w:hyperlink>
      <w:r w:rsidRPr="00FC0E34">
        <w:rPr>
          <w:rFonts w:ascii="Arial" w:hAnsi="Arial" w:cs="Arial"/>
          <w:sz w:val="24"/>
          <w:szCs w:val="24"/>
        </w:rPr>
        <w:t>. Acesso em: 10 mai. 2015.</w:t>
      </w:r>
    </w:p>
    <w:p w:rsidR="00442C62" w:rsidRPr="00FC0E34" w:rsidRDefault="00442C62" w:rsidP="00FC0E34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C0E34">
        <w:rPr>
          <w:rFonts w:ascii="Arial" w:hAnsi="Arial" w:cs="Arial"/>
          <w:sz w:val="24"/>
          <w:szCs w:val="24"/>
        </w:rPr>
        <w:t xml:space="preserve">MENDES, K. D. S.; SILVEIRA, R. C. C. P.; GALVÃO, C. M. Revisão Integrativa: método de pesquisa para a incorporação de evidências na saúde e na enfermagem. </w:t>
      </w:r>
      <w:r w:rsidRPr="00FC0E34">
        <w:rPr>
          <w:rFonts w:ascii="Arial" w:hAnsi="Arial" w:cs="Arial"/>
          <w:i/>
          <w:sz w:val="24"/>
          <w:szCs w:val="24"/>
        </w:rPr>
        <w:t>Texto Contexto Enferm.,</w:t>
      </w:r>
      <w:r w:rsidRPr="00FC0E34">
        <w:rPr>
          <w:rFonts w:ascii="Arial" w:hAnsi="Arial" w:cs="Arial"/>
          <w:b/>
          <w:i/>
          <w:sz w:val="24"/>
          <w:szCs w:val="24"/>
        </w:rPr>
        <w:t xml:space="preserve"> </w:t>
      </w:r>
      <w:r w:rsidRPr="00FC0E34">
        <w:rPr>
          <w:rFonts w:ascii="Arial" w:hAnsi="Arial" w:cs="Arial"/>
          <w:sz w:val="24"/>
          <w:szCs w:val="24"/>
        </w:rPr>
        <w:t>Florianópolis, v.17, n.4, p.758-764, 2008. Acesso em: 10 mai. 2015.</w:t>
      </w:r>
    </w:p>
    <w:p w:rsidR="00442C62" w:rsidRPr="00442C62" w:rsidRDefault="00442C62" w:rsidP="00117AC9">
      <w:pPr>
        <w:jc w:val="both"/>
        <w:rPr>
          <w:rFonts w:ascii="Arial" w:hAnsi="Arial" w:cs="Arial"/>
          <w:b/>
          <w:sz w:val="24"/>
          <w:szCs w:val="24"/>
        </w:rPr>
      </w:pPr>
    </w:p>
    <w:sectPr w:rsidR="00442C62" w:rsidRPr="00442C6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77" w:rsidRDefault="00261177" w:rsidP="00442C62">
      <w:pPr>
        <w:spacing w:after="0" w:line="240" w:lineRule="auto"/>
      </w:pPr>
      <w:r>
        <w:separator/>
      </w:r>
    </w:p>
  </w:endnote>
  <w:endnote w:type="continuationSeparator" w:id="0">
    <w:p w:rsidR="00261177" w:rsidRDefault="00261177" w:rsidP="0044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62" w:rsidRDefault="00442C62" w:rsidP="00442C62">
    <w:pPr>
      <w:pStyle w:val="Textodenotaderodap"/>
      <w:jc w:val="both"/>
      <w:rPr>
        <w:rStyle w:val="Hyperlink"/>
        <w:rFonts w:ascii="Arial" w:hAnsi="Arial" w:cs="Arial"/>
      </w:rPr>
    </w:pPr>
    <w:r w:rsidRPr="00ED0878">
      <w:rPr>
        <w:rStyle w:val="Refdenotaderodap"/>
        <w:rFonts w:ascii="Arial" w:hAnsi="Arial" w:cs="Arial"/>
      </w:rPr>
      <w:footnoteRef/>
    </w:r>
    <w:r w:rsidRPr="00ED0878">
      <w:rPr>
        <w:rFonts w:ascii="Arial" w:hAnsi="Arial" w:cs="Arial"/>
      </w:rPr>
      <w:t xml:space="preserve">Enfermeira. Mestre em Biotecnologia aplicada à Criança e o Adolescente – Linha – Ensino na saúde. Especialista </w:t>
    </w:r>
    <w:smartTag w:uri="urn:schemas-microsoft-com:office:smarttags" w:element="PersonName">
      <w:smartTagPr>
        <w:attr w:name="ProductID" w:val="em Administra￧￣o Hospitalar"/>
      </w:smartTagPr>
      <w:r w:rsidRPr="00ED0878">
        <w:rPr>
          <w:rFonts w:ascii="Arial" w:hAnsi="Arial" w:cs="Arial"/>
        </w:rPr>
        <w:t>em Administração Hospitalar</w:t>
      </w:r>
    </w:smartTag>
    <w:r w:rsidRPr="00ED0878">
      <w:rPr>
        <w:rFonts w:ascii="Arial" w:hAnsi="Arial" w:cs="Arial"/>
      </w:rPr>
      <w:t xml:space="preserve"> e Clínicas, Formação Pedagógica para Profissionais da Área da Saúde e Metodologias Ativas. Membro do Grupo de Pesquisa do CNPQ – PENSA. Professora da Faculdades Pequeno Príncipe. Curitiba – PR, Brasil. E-mail: </w:t>
    </w:r>
    <w:hyperlink r:id="rId1" w:history="1">
      <w:r w:rsidRPr="00ED0878">
        <w:rPr>
          <w:rStyle w:val="Hyperlink"/>
          <w:rFonts w:ascii="Arial" w:hAnsi="Arial" w:cs="Arial"/>
        </w:rPr>
        <w:t>graciele.matia@gmail.com</w:t>
      </w:r>
    </w:hyperlink>
  </w:p>
  <w:p w:rsidR="008653E2" w:rsidRPr="00ED0878" w:rsidRDefault="00004FDF" w:rsidP="00442C62">
    <w:pPr>
      <w:pStyle w:val="Textodenotaderodap"/>
      <w:jc w:val="both"/>
      <w:rPr>
        <w:rFonts w:ascii="Arial" w:hAnsi="Arial" w:cs="Arial"/>
      </w:rPr>
    </w:pPr>
    <w:r>
      <w:rPr>
        <w:rFonts w:ascii="Arial" w:hAnsi="Arial" w:cs="Arial"/>
      </w:rPr>
      <w:t xml:space="preserve">²Acadêmica do Curso de Graduação em Enfermagem da Faculdades Pequeno Príncipe – FPP. E-mail: </w:t>
    </w:r>
    <w:hyperlink r:id="rId2" w:history="1">
      <w:r w:rsidRPr="00FE1128">
        <w:rPr>
          <w:rStyle w:val="Hyperlink"/>
          <w:rFonts w:ascii="Arial" w:hAnsi="Arial" w:cs="Arial"/>
        </w:rPr>
        <w:t>mi.enfermagem.fpp@gmail.com</w:t>
      </w:r>
    </w:hyperlink>
    <w:r>
      <w:rPr>
        <w:rFonts w:ascii="Arial" w:hAnsi="Arial" w:cs="Arial"/>
      </w:rPr>
      <w:t xml:space="preserve"> </w:t>
    </w:r>
  </w:p>
  <w:p w:rsidR="00ED0878" w:rsidRPr="00ED0878" w:rsidRDefault="00004FDF" w:rsidP="00ED0878">
    <w:pPr>
      <w:pStyle w:val="Textodenotaderodap"/>
      <w:jc w:val="both"/>
      <w:rPr>
        <w:rFonts w:ascii="Arial" w:hAnsi="Arial" w:cs="Arial"/>
      </w:rPr>
    </w:pPr>
    <w:r>
      <w:rPr>
        <w:rFonts w:ascii="Arial" w:hAnsi="Arial" w:cs="Arial"/>
        <w:sz w:val="24"/>
        <w:szCs w:val="24"/>
        <w:vertAlign w:val="superscript"/>
      </w:rPr>
      <w:t>³</w:t>
    </w:r>
    <w:r w:rsidR="00ED0878" w:rsidRPr="00ED0878">
      <w:rPr>
        <w:rFonts w:ascii="Arial" w:hAnsi="Arial" w:cs="Arial"/>
      </w:rPr>
      <w:t>Médico. Mestre e Doutor em Medicina; Professor Associado da Universidade Estadual de Maringá; Professor das  Faculdades Pequeno Príncipe. Membro do Grupo de Pesquisa do CNPQ – PENSA. E-mail: </w:t>
    </w:r>
    <w:hyperlink r:id="rId3" w:tgtFrame="_blank" w:history="1">
      <w:r w:rsidR="00ED0878" w:rsidRPr="00ED0878">
        <w:rPr>
          <w:rStyle w:val="Hyperlink"/>
          <w:rFonts w:ascii="Arial" w:hAnsi="Arial" w:cs="Arial"/>
        </w:rPr>
        <w:t>manhabc209@gmail.com</w:t>
      </w:r>
    </w:hyperlink>
  </w:p>
  <w:p w:rsidR="00ED0878" w:rsidRPr="00ED0878" w:rsidRDefault="00004FDF" w:rsidP="00ED0878">
    <w:pPr>
      <w:pStyle w:val="Textodenotaderodap"/>
      <w:jc w:val="both"/>
      <w:rPr>
        <w:rFonts w:ascii="Arial" w:hAnsi="Arial" w:cs="Arial"/>
      </w:rPr>
    </w:pPr>
    <w:r w:rsidRPr="00ED0878">
      <w:rPr>
        <w:rFonts w:ascii="Arial" w:hAnsi="Arial" w:cs="Arial"/>
        <w:sz w:val="24"/>
        <w:szCs w:val="24"/>
        <w:vertAlign w:val="superscript"/>
      </w:rPr>
      <w:t>4</w:t>
    </w:r>
    <w:r w:rsidR="00ED0878" w:rsidRPr="00ED0878">
      <w:rPr>
        <w:rFonts w:ascii="Arial" w:hAnsi="Arial" w:cs="Arial"/>
      </w:rPr>
      <w:t xml:space="preserve">Médica. Doutora </w:t>
    </w:r>
    <w:smartTag w:uri="urn:schemas-microsoft-com:office:smarttags" w:element="PersonName">
      <w:smartTagPr>
        <w:attr w:name="ProductID" w:val="em Clínica Cirúrgica. Coordenadora"/>
      </w:smartTagPr>
      <w:r w:rsidR="00ED0878" w:rsidRPr="00ED0878">
        <w:rPr>
          <w:rFonts w:ascii="Arial" w:hAnsi="Arial" w:cs="Arial"/>
        </w:rPr>
        <w:t>em Clínica Cirúrgica. Coordenadora</w:t>
      </w:r>
    </w:smartTag>
    <w:r w:rsidR="00ED0878" w:rsidRPr="00ED0878">
      <w:rPr>
        <w:rFonts w:ascii="Arial" w:hAnsi="Arial" w:cs="Arial"/>
      </w:rPr>
      <w:t xml:space="preserve"> do Curso de Medicina das Faculdades Pequeno Príncipe. Membro do Grupo de Pesquisa do CNPQ –PENSA. E-mail: </w:t>
    </w:r>
    <w:hyperlink r:id="rId4" w:history="1">
      <w:r w:rsidR="00ED0878" w:rsidRPr="00ED0878">
        <w:rPr>
          <w:rStyle w:val="Hyperlink"/>
          <w:rFonts w:ascii="Arial" w:hAnsi="Arial" w:cs="Arial"/>
        </w:rPr>
        <w:t>izabel.coelho@fpp.edu.br</w:t>
      </w:r>
    </w:hyperlink>
  </w:p>
  <w:p w:rsidR="00A11793" w:rsidRPr="00ED0878" w:rsidRDefault="00A11793">
    <w:pPr>
      <w:pStyle w:val="Rodap"/>
      <w:rPr>
        <w:rFonts w:ascii="Arial" w:hAnsi="Arial" w:cs="Arial"/>
      </w:rPr>
    </w:pPr>
  </w:p>
  <w:p w:rsidR="00A11793" w:rsidRDefault="00A117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77" w:rsidRDefault="00261177" w:rsidP="00442C62">
      <w:pPr>
        <w:spacing w:after="0" w:line="240" w:lineRule="auto"/>
      </w:pPr>
      <w:r>
        <w:separator/>
      </w:r>
    </w:p>
  </w:footnote>
  <w:footnote w:type="continuationSeparator" w:id="0">
    <w:p w:rsidR="00261177" w:rsidRDefault="00261177" w:rsidP="00442C62">
      <w:pPr>
        <w:spacing w:after="0" w:line="240" w:lineRule="auto"/>
      </w:pPr>
      <w:r>
        <w:continuationSeparator/>
      </w:r>
    </w:p>
  </w:footnote>
  <w:footnote w:id="1">
    <w:p w:rsidR="00442C62" w:rsidRDefault="00442C62" w:rsidP="00442C62">
      <w:pPr>
        <w:pStyle w:val="Textodenotaderodap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9B6"/>
    <w:multiLevelType w:val="hybridMultilevel"/>
    <w:tmpl w:val="EAE4D9A8"/>
    <w:lvl w:ilvl="0" w:tplc="0088E362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C9"/>
    <w:rsid w:val="00004FDF"/>
    <w:rsid w:val="00102A2D"/>
    <w:rsid w:val="00117AC9"/>
    <w:rsid w:val="001B11BD"/>
    <w:rsid w:val="00231976"/>
    <w:rsid w:val="00261177"/>
    <w:rsid w:val="00442C62"/>
    <w:rsid w:val="008653E2"/>
    <w:rsid w:val="00A11793"/>
    <w:rsid w:val="00A2605C"/>
    <w:rsid w:val="00BC5C44"/>
    <w:rsid w:val="00DF634C"/>
    <w:rsid w:val="00ED0878"/>
    <w:rsid w:val="00FB5756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C62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semiHidden/>
    <w:rsid w:val="00442C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42C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semiHidden/>
    <w:rsid w:val="00442C6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4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C62"/>
  </w:style>
  <w:style w:type="paragraph" w:styleId="Rodap">
    <w:name w:val="footer"/>
    <w:basedOn w:val="Normal"/>
    <w:link w:val="RodapChar"/>
    <w:uiPriority w:val="99"/>
    <w:unhideWhenUsed/>
    <w:rsid w:val="0044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C62"/>
  </w:style>
  <w:style w:type="character" w:styleId="TextodoEspaoReservado">
    <w:name w:val="Placeholder Text"/>
    <w:basedOn w:val="Fontepargpadro"/>
    <w:uiPriority w:val="99"/>
    <w:semiHidden/>
    <w:rsid w:val="00A11793"/>
    <w:rPr>
      <w:color w:val="808080"/>
    </w:rPr>
  </w:style>
  <w:style w:type="paragraph" w:styleId="PargrafodaLista">
    <w:name w:val="List Paragraph"/>
    <w:basedOn w:val="Normal"/>
    <w:uiPriority w:val="34"/>
    <w:qFormat/>
    <w:rsid w:val="00FC0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C62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semiHidden/>
    <w:rsid w:val="00442C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42C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semiHidden/>
    <w:rsid w:val="00442C6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4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C62"/>
  </w:style>
  <w:style w:type="paragraph" w:styleId="Rodap">
    <w:name w:val="footer"/>
    <w:basedOn w:val="Normal"/>
    <w:link w:val="RodapChar"/>
    <w:uiPriority w:val="99"/>
    <w:unhideWhenUsed/>
    <w:rsid w:val="0044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C62"/>
  </w:style>
  <w:style w:type="character" w:styleId="TextodoEspaoReservado">
    <w:name w:val="Placeholder Text"/>
    <w:basedOn w:val="Fontepargpadro"/>
    <w:uiPriority w:val="99"/>
    <w:semiHidden/>
    <w:rsid w:val="00A11793"/>
    <w:rPr>
      <w:color w:val="808080"/>
    </w:rPr>
  </w:style>
  <w:style w:type="paragraph" w:styleId="PargrafodaLista">
    <w:name w:val="List Paragraph"/>
    <w:basedOn w:val="Normal"/>
    <w:uiPriority w:val="34"/>
    <w:qFormat/>
    <w:rsid w:val="00FC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mec.gov.br/index.php?Itemid=866&amp;id=14906&amp;option=com_conte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habc209@gmail.com" TargetMode="External"/><Relationship Id="rId2" Type="http://schemas.openxmlformats.org/officeDocument/2006/relationships/hyperlink" Target="mailto:mi.enfermagem.fpp@gmail.com" TargetMode="External"/><Relationship Id="rId1" Type="http://schemas.openxmlformats.org/officeDocument/2006/relationships/hyperlink" Target="mailto:graciele.matia@gmail.com" TargetMode="External"/><Relationship Id="rId4" Type="http://schemas.openxmlformats.org/officeDocument/2006/relationships/hyperlink" Target="mailto:izabel.coelho@fp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5B2E-E182-4EAF-B560-0CD4C7F6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Faculdades Pequeno Príncipe</cp:lastModifiedBy>
  <cp:revision>2</cp:revision>
  <dcterms:created xsi:type="dcterms:W3CDTF">2017-11-22T14:20:00Z</dcterms:created>
  <dcterms:modified xsi:type="dcterms:W3CDTF">2017-11-22T14:20:00Z</dcterms:modified>
</cp:coreProperties>
</file>