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633" w:rsidRDefault="001E2EF2">
      <w:pPr>
        <w:pStyle w:val="BodyA"/>
        <w:suppressAutoHyphens/>
        <w:spacing w:line="360" w:lineRule="auto"/>
        <w:jc w:val="center"/>
        <w:rPr>
          <w:rFonts w:ascii="Arial" w:eastAsia="Arial" w:hAnsi="Arial" w:cs="Arial"/>
          <w:b/>
          <w:bCs/>
          <w:caps/>
        </w:rPr>
      </w:pPr>
      <w:bookmarkStart w:id="0" w:name="_GoBack"/>
      <w:bookmarkEnd w:id="0"/>
      <w:r>
        <w:rPr>
          <w:rFonts w:ascii="Arial"/>
          <w:b/>
          <w:bCs/>
        </w:rPr>
        <w:t>UTILIZA</w:t>
      </w:r>
      <w:r>
        <w:rPr>
          <w:rFonts w:hAnsi="Arial"/>
          <w:b/>
          <w:bCs/>
        </w:rPr>
        <w:t>ÇÃ</w:t>
      </w:r>
      <w:r>
        <w:rPr>
          <w:rFonts w:ascii="Arial"/>
          <w:b/>
          <w:bCs/>
        </w:rPr>
        <w:t>O DO FACEBOOK NO CONTEXTO ACAD</w:t>
      </w:r>
      <w:r>
        <w:rPr>
          <w:rFonts w:hAnsi="Arial"/>
          <w:b/>
          <w:bCs/>
        </w:rPr>
        <w:t>Ê</w:t>
      </w:r>
      <w:r>
        <w:rPr>
          <w:rFonts w:ascii="Arial"/>
          <w:b/>
          <w:bCs/>
        </w:rPr>
        <w:t xml:space="preserve">MICO </w:t>
      </w:r>
      <w:r>
        <w:rPr>
          <w:rFonts w:ascii="Arial"/>
          <w:b/>
          <w:bCs/>
          <w:caps/>
        </w:rPr>
        <w:t>e suas contribui</w:t>
      </w:r>
      <w:r>
        <w:rPr>
          <w:rFonts w:hAnsi="Arial"/>
          <w:b/>
          <w:bCs/>
          <w:caps/>
        </w:rPr>
        <w:t>çõ</w:t>
      </w:r>
      <w:r>
        <w:rPr>
          <w:rFonts w:ascii="Arial"/>
          <w:b/>
          <w:bCs/>
          <w:caps/>
        </w:rPr>
        <w:t>es para educa</w:t>
      </w:r>
      <w:r>
        <w:rPr>
          <w:rFonts w:hAnsi="Arial"/>
          <w:b/>
          <w:bCs/>
          <w:caps/>
        </w:rPr>
        <w:t>çã</w:t>
      </w:r>
      <w:r>
        <w:rPr>
          <w:rFonts w:ascii="Arial"/>
          <w:b/>
          <w:bCs/>
          <w:caps/>
        </w:rPr>
        <w:t>o em Sa</w:t>
      </w:r>
      <w:r>
        <w:rPr>
          <w:rFonts w:hAnsi="Arial"/>
          <w:b/>
          <w:bCs/>
          <w:caps/>
        </w:rPr>
        <w:t>ú</w:t>
      </w:r>
      <w:r>
        <w:rPr>
          <w:rFonts w:ascii="Arial"/>
          <w:b/>
          <w:bCs/>
          <w:caps/>
        </w:rPr>
        <w:t>de</w:t>
      </w:r>
    </w:p>
    <w:p w:rsidR="00004633" w:rsidRDefault="001E2EF2">
      <w:pPr>
        <w:pStyle w:val="BodyA"/>
        <w:suppressAutoHyphens/>
        <w:spacing w:before="120"/>
        <w:jc w:val="right"/>
        <w:rPr>
          <w:rFonts w:ascii="Arial" w:eastAsia="Arial" w:hAnsi="Arial" w:cs="Arial"/>
        </w:rPr>
      </w:pPr>
      <w:r>
        <w:rPr>
          <w:rFonts w:ascii="Arial"/>
        </w:rPr>
        <w:t>Prof</w:t>
      </w:r>
      <w:r>
        <w:rPr>
          <w:rFonts w:hAnsi="Arial"/>
        </w:rPr>
        <w:t>ª</w:t>
      </w:r>
      <w:r>
        <w:rPr>
          <w:rFonts w:hAnsi="Arial"/>
        </w:rPr>
        <w:t xml:space="preserve"> </w:t>
      </w:r>
      <w:r>
        <w:rPr>
          <w:rFonts w:ascii="Arial"/>
        </w:rPr>
        <w:t>Dr</w:t>
      </w:r>
      <w:r>
        <w:rPr>
          <w:rFonts w:hAnsi="Arial"/>
        </w:rPr>
        <w:t>ª</w:t>
      </w:r>
      <w:r>
        <w:rPr>
          <w:rFonts w:hAnsi="Arial"/>
        </w:rPr>
        <w:t xml:space="preserve"> </w:t>
      </w:r>
      <w:r>
        <w:rPr>
          <w:rFonts w:ascii="Arial"/>
        </w:rPr>
        <w:t>Gabriela Eyng Possolli</w:t>
      </w:r>
      <w:r>
        <w:rPr>
          <w:rFonts w:ascii="Arial" w:eastAsia="Arial" w:hAnsi="Arial" w:cs="Arial"/>
          <w:vertAlign w:val="superscript"/>
        </w:rPr>
        <w:footnoteReference w:id="2"/>
      </w:r>
    </w:p>
    <w:p w:rsidR="00004633" w:rsidRDefault="001E2EF2">
      <w:pPr>
        <w:pStyle w:val="BodyA"/>
        <w:suppressAutoHyphens/>
        <w:spacing w:before="120"/>
        <w:jc w:val="right"/>
        <w:rPr>
          <w:rFonts w:ascii="Arial" w:eastAsia="Arial" w:hAnsi="Arial" w:cs="Arial"/>
        </w:rPr>
      </w:pPr>
      <w:r>
        <w:rPr>
          <w:rFonts w:ascii="Arial"/>
        </w:rPr>
        <w:t>Gabriel Lincoln do Nascimento</w:t>
      </w:r>
      <w:r>
        <w:rPr>
          <w:rFonts w:ascii="Arial" w:eastAsia="Arial" w:hAnsi="Arial" w:cs="Arial"/>
          <w:vertAlign w:val="superscript"/>
        </w:rPr>
        <w:footnoteReference w:id="3"/>
      </w:r>
    </w:p>
    <w:p w:rsidR="00004633" w:rsidRDefault="001E2EF2">
      <w:pPr>
        <w:pStyle w:val="BodyA"/>
        <w:suppressAutoHyphens/>
        <w:spacing w:before="120"/>
        <w:jc w:val="right"/>
        <w:rPr>
          <w:rFonts w:ascii="Arial" w:eastAsia="Arial" w:hAnsi="Arial" w:cs="Arial"/>
        </w:rPr>
      </w:pPr>
      <w:r>
        <w:rPr>
          <w:rFonts w:ascii="Arial"/>
        </w:rPr>
        <w:t>Prof</w:t>
      </w:r>
      <w:r>
        <w:rPr>
          <w:rFonts w:hAnsi="Arial"/>
        </w:rPr>
        <w:t>ª</w:t>
      </w:r>
      <w:r>
        <w:rPr>
          <w:rFonts w:hAnsi="Arial"/>
        </w:rPr>
        <w:t xml:space="preserve"> </w:t>
      </w:r>
      <w:r>
        <w:rPr>
          <w:rFonts w:ascii="Arial"/>
        </w:rPr>
        <w:t>Esp. Juliana Oll</w:t>
      </w:r>
      <w:r>
        <w:rPr>
          <w:rFonts w:hAnsi="Arial"/>
        </w:rPr>
        <w:t>é</w:t>
      </w:r>
      <w:r>
        <w:rPr>
          <w:rFonts w:hAnsi="Arial"/>
        </w:rPr>
        <w:t xml:space="preserve"> </w:t>
      </w:r>
      <w:r>
        <w:rPr>
          <w:rFonts w:ascii="Arial"/>
        </w:rPr>
        <w:t xml:space="preserve">Mendes da Silva </w:t>
      </w:r>
      <w:r>
        <w:rPr>
          <w:rFonts w:ascii="Arial" w:eastAsia="Arial" w:hAnsi="Arial" w:cs="Arial"/>
          <w:vertAlign w:val="superscript"/>
        </w:rPr>
        <w:footnoteReference w:id="4"/>
      </w:r>
    </w:p>
    <w:p w:rsidR="00004633" w:rsidRPr="001E2EF2" w:rsidRDefault="00004633">
      <w:pPr>
        <w:pStyle w:val="SemEspaamento"/>
        <w:suppressAutoHyphens/>
        <w:spacing w:line="360" w:lineRule="auto"/>
        <w:jc w:val="both"/>
        <w:rPr>
          <w:rFonts w:ascii="Arial" w:eastAsia="Arial" w:hAnsi="Arial" w:cs="Arial"/>
          <w:lang w:val="pt-BR"/>
        </w:rPr>
      </w:pPr>
    </w:p>
    <w:p w:rsidR="00004633" w:rsidRDefault="001E2EF2">
      <w:pPr>
        <w:pStyle w:val="SemEspaamento"/>
        <w:suppressAutoHyphens/>
        <w:spacing w:line="384" w:lineRule="auto"/>
        <w:rPr>
          <w:rFonts w:ascii="Arial" w:eastAsia="Arial" w:hAnsi="Arial" w:cs="Arial"/>
          <w:b/>
          <w:bCs/>
          <w:lang w:val="pt-PT"/>
        </w:rPr>
      </w:pPr>
      <w:r>
        <w:rPr>
          <w:rFonts w:ascii="Arial"/>
          <w:b/>
          <w:bCs/>
          <w:lang w:val="pt-PT"/>
        </w:rPr>
        <w:t>RESUMO</w:t>
      </w:r>
    </w:p>
    <w:p w:rsidR="00004633" w:rsidRDefault="001E2EF2">
      <w:pPr>
        <w:pStyle w:val="BodyA"/>
        <w:suppressAutoHyphens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/>
          <w:b/>
          <w:bCs/>
        </w:rPr>
        <w:t xml:space="preserve">Temas e justificativa: </w:t>
      </w:r>
      <w:r>
        <w:rPr>
          <w:rFonts w:ascii="Arial"/>
        </w:rPr>
        <w:t>A utiliza</w:t>
      </w:r>
      <w:r>
        <w:rPr>
          <w:rFonts w:hAnsi="Arial"/>
        </w:rPr>
        <w:t>çã</w:t>
      </w:r>
      <w:r>
        <w:rPr>
          <w:rFonts w:ascii="Arial"/>
        </w:rPr>
        <w:t xml:space="preserve">o do Facebook em relacionamentos sociais </w:t>
      </w:r>
      <w:r>
        <w:rPr>
          <w:rFonts w:hAnsi="Arial"/>
        </w:rPr>
        <w:t>é</w:t>
      </w:r>
      <w:r>
        <w:rPr>
          <w:rFonts w:hAnsi="Arial"/>
        </w:rPr>
        <w:t xml:space="preserve"> </w:t>
      </w:r>
      <w:r>
        <w:rPr>
          <w:rFonts w:ascii="Arial"/>
        </w:rPr>
        <w:t>significativa e os potenciais educacionais s</w:t>
      </w:r>
      <w:r>
        <w:rPr>
          <w:rFonts w:hAnsi="Arial"/>
        </w:rPr>
        <w:t>ã</w:t>
      </w:r>
      <w:r>
        <w:rPr>
          <w:rFonts w:ascii="Arial"/>
        </w:rPr>
        <w:t>o progressivamente descobertos tendo em vista a grande popula</w:t>
      </w:r>
      <w:r>
        <w:rPr>
          <w:rFonts w:hAnsi="Arial"/>
        </w:rPr>
        <w:t>çã</w:t>
      </w:r>
      <w:r>
        <w:rPr>
          <w:rFonts w:ascii="Arial"/>
        </w:rPr>
        <w:t xml:space="preserve">o adepta </w:t>
      </w:r>
      <w:r>
        <w:rPr>
          <w:rFonts w:hAnsi="Arial"/>
        </w:rPr>
        <w:t>à</w:t>
      </w:r>
      <w:r>
        <w:rPr>
          <w:rFonts w:hAnsi="Arial"/>
        </w:rPr>
        <w:t xml:space="preserve"> </w:t>
      </w:r>
      <w:r>
        <w:rPr>
          <w:rFonts w:ascii="Arial"/>
        </w:rPr>
        <w:t xml:space="preserve">essa rede social o tema </w:t>
      </w:r>
      <w:r>
        <w:rPr>
          <w:rFonts w:hAnsi="Arial"/>
        </w:rPr>
        <w:t>é</w:t>
      </w:r>
      <w:r>
        <w:rPr>
          <w:rFonts w:hAnsi="Arial"/>
        </w:rPr>
        <w:t xml:space="preserve"> </w:t>
      </w:r>
      <w:r>
        <w:rPr>
          <w:rFonts w:ascii="Arial"/>
        </w:rPr>
        <w:t>de relev</w:t>
      </w:r>
      <w:r>
        <w:rPr>
          <w:rFonts w:hAnsi="Arial"/>
        </w:rPr>
        <w:t>â</w:t>
      </w:r>
      <w:r>
        <w:rPr>
          <w:rFonts w:ascii="Arial"/>
        </w:rPr>
        <w:t>ncia cient</w:t>
      </w:r>
      <w:r>
        <w:rPr>
          <w:rFonts w:hAnsi="Arial"/>
        </w:rPr>
        <w:t>í</w:t>
      </w:r>
      <w:r>
        <w:rPr>
          <w:rFonts w:ascii="Arial"/>
        </w:rPr>
        <w:t xml:space="preserve">fica. </w:t>
      </w:r>
      <w:r>
        <w:rPr>
          <w:rFonts w:ascii="Arial"/>
          <w:b/>
          <w:bCs/>
        </w:rPr>
        <w:t xml:space="preserve">Objetivo: </w:t>
      </w:r>
      <w:r>
        <w:rPr>
          <w:rFonts w:ascii="Arial"/>
        </w:rPr>
        <w:t>busca pela compreens</w:t>
      </w:r>
      <w:r>
        <w:rPr>
          <w:rFonts w:hAnsi="Arial"/>
        </w:rPr>
        <w:t>ã</w:t>
      </w:r>
      <w:r>
        <w:rPr>
          <w:rFonts w:ascii="Arial"/>
        </w:rPr>
        <w:t>o da utiliza</w:t>
      </w:r>
      <w:r>
        <w:rPr>
          <w:rFonts w:hAnsi="Arial"/>
        </w:rPr>
        <w:t>çã</w:t>
      </w:r>
      <w:r>
        <w:rPr>
          <w:rFonts w:ascii="Arial"/>
        </w:rPr>
        <w:t>o acad</w:t>
      </w:r>
      <w:r>
        <w:rPr>
          <w:rFonts w:hAnsi="Arial"/>
        </w:rPr>
        <w:t>ê</w:t>
      </w:r>
      <w:r>
        <w:rPr>
          <w:rFonts w:ascii="Arial"/>
        </w:rPr>
        <w:t>mica da rede, o estabelecimento de potenciais did</w:t>
      </w:r>
      <w:r>
        <w:rPr>
          <w:rFonts w:hAnsi="Arial"/>
        </w:rPr>
        <w:t>á</w:t>
      </w:r>
      <w:r>
        <w:rPr>
          <w:rFonts w:ascii="Arial"/>
        </w:rPr>
        <w:t>tico-pedag</w:t>
      </w:r>
      <w:r>
        <w:rPr>
          <w:rFonts w:hAnsi="Arial"/>
        </w:rPr>
        <w:t>ó</w:t>
      </w:r>
      <w:r>
        <w:rPr>
          <w:rFonts w:ascii="Arial"/>
        </w:rPr>
        <w:t>gicos e apontamentos de estrat</w:t>
      </w:r>
      <w:r>
        <w:rPr>
          <w:rFonts w:hAnsi="Arial"/>
        </w:rPr>
        <w:t>é</w:t>
      </w:r>
      <w:r>
        <w:rPr>
          <w:rFonts w:ascii="Arial"/>
        </w:rPr>
        <w:t>gias de a</w:t>
      </w:r>
      <w:r>
        <w:rPr>
          <w:rFonts w:hAnsi="Arial"/>
        </w:rPr>
        <w:t>çã</w:t>
      </w:r>
      <w:r>
        <w:rPr>
          <w:rFonts w:ascii="Arial"/>
        </w:rPr>
        <w:t xml:space="preserve">o com a rede na </w:t>
      </w:r>
      <w:r>
        <w:rPr>
          <w:rFonts w:hAnsi="Arial"/>
        </w:rPr>
        <w:t>á</w:t>
      </w:r>
      <w:r>
        <w:rPr>
          <w:rFonts w:ascii="Arial"/>
        </w:rPr>
        <w:t>rea da sa</w:t>
      </w:r>
      <w:r>
        <w:rPr>
          <w:rFonts w:hAnsi="Arial"/>
        </w:rPr>
        <w:t>ú</w:t>
      </w:r>
      <w:r>
        <w:rPr>
          <w:rFonts w:ascii="Arial"/>
        </w:rPr>
        <w:t xml:space="preserve">de. </w:t>
      </w:r>
      <w:r>
        <w:rPr>
          <w:rFonts w:ascii="Arial"/>
          <w:b/>
          <w:bCs/>
        </w:rPr>
        <w:t>Contextualiza</w:t>
      </w:r>
      <w:r>
        <w:rPr>
          <w:rFonts w:hAnsi="Arial"/>
          <w:b/>
          <w:bCs/>
        </w:rPr>
        <w:t>çã</w:t>
      </w:r>
      <w:r>
        <w:rPr>
          <w:rFonts w:ascii="Arial"/>
          <w:b/>
          <w:bCs/>
        </w:rPr>
        <w:t xml:space="preserve">o: </w:t>
      </w:r>
      <w:r>
        <w:rPr>
          <w:rFonts w:ascii="Arial"/>
        </w:rPr>
        <w:t xml:space="preserve">O uso de TICs no universo educacional </w:t>
      </w:r>
      <w:r>
        <w:rPr>
          <w:rFonts w:hAnsi="Arial"/>
        </w:rPr>
        <w:t>é</w:t>
      </w:r>
      <w:r>
        <w:rPr>
          <w:rFonts w:hAnsi="Arial"/>
        </w:rPr>
        <w:t xml:space="preserve"> </w:t>
      </w:r>
      <w:r>
        <w:rPr>
          <w:rFonts w:ascii="Arial"/>
        </w:rPr>
        <w:t>repleto de possibilidades, com destaque as redes sociais como ferramentas de comunica</w:t>
      </w:r>
      <w:r>
        <w:rPr>
          <w:rFonts w:hAnsi="Arial"/>
        </w:rPr>
        <w:t>çã</w:t>
      </w:r>
      <w:r>
        <w:rPr>
          <w:rFonts w:ascii="Arial"/>
        </w:rPr>
        <w:t>o e media</w:t>
      </w:r>
      <w:r>
        <w:rPr>
          <w:rFonts w:hAnsi="Arial"/>
        </w:rPr>
        <w:t>çã</w:t>
      </w:r>
      <w:r>
        <w:rPr>
          <w:rFonts w:ascii="Arial"/>
        </w:rPr>
        <w:t>o pedag</w:t>
      </w:r>
      <w:r>
        <w:rPr>
          <w:rFonts w:hAnsi="Arial"/>
        </w:rPr>
        <w:t>ó</w:t>
      </w:r>
      <w:r>
        <w:rPr>
          <w:rFonts w:ascii="Arial"/>
        </w:rPr>
        <w:t xml:space="preserve">gica. </w:t>
      </w:r>
      <w:r>
        <w:rPr>
          <w:rFonts w:ascii="Arial"/>
          <w:b/>
          <w:bCs/>
        </w:rPr>
        <w:t>Metodologia:</w:t>
      </w:r>
      <w:r>
        <w:rPr>
          <w:rFonts w:ascii="Arial"/>
        </w:rPr>
        <w:t xml:space="preserve"> Trata-se de uma pesquisa descritiva de cunho qualitativo, em que se analisam dados obtidos a partir de um instrumento com quest</w:t>
      </w:r>
      <w:r>
        <w:rPr>
          <w:rFonts w:hAnsi="Arial"/>
        </w:rPr>
        <w:t>õ</w:t>
      </w:r>
      <w:r>
        <w:rPr>
          <w:rFonts w:ascii="Arial"/>
        </w:rPr>
        <w:t xml:space="preserve">es objetivas e discursivas, com temas referentes </w:t>
      </w:r>
      <w:r>
        <w:rPr>
          <w:rFonts w:hAnsi="Arial"/>
        </w:rPr>
        <w:t>à</w:t>
      </w:r>
      <w:r>
        <w:rPr>
          <w:rFonts w:hAnsi="Arial"/>
        </w:rPr>
        <w:t xml:space="preserve"> </w:t>
      </w:r>
      <w:r>
        <w:rPr>
          <w:rFonts w:ascii="Arial"/>
        </w:rPr>
        <w:t>utiliza</w:t>
      </w:r>
      <w:r>
        <w:rPr>
          <w:rFonts w:hAnsi="Arial"/>
        </w:rPr>
        <w:t>çã</w:t>
      </w:r>
      <w:r>
        <w:rPr>
          <w:rFonts w:ascii="Arial"/>
        </w:rPr>
        <w:t>o de redes sociais e frequ</w:t>
      </w:r>
      <w:r>
        <w:rPr>
          <w:rFonts w:hAnsi="Arial"/>
        </w:rPr>
        <w:t>ê</w:t>
      </w:r>
      <w:r>
        <w:rPr>
          <w:rFonts w:ascii="Arial"/>
        </w:rPr>
        <w:t>ncia de acesso, perfil de uso, ferramentas de comunica</w:t>
      </w:r>
      <w:r>
        <w:rPr>
          <w:rFonts w:hAnsi="Arial"/>
        </w:rPr>
        <w:t>çã</w:t>
      </w:r>
      <w:r>
        <w:rPr>
          <w:rFonts w:ascii="Arial"/>
        </w:rPr>
        <w:t>o e compartilhamento. Procurou-se investigar intera</w:t>
      </w:r>
      <w:r>
        <w:rPr>
          <w:rFonts w:hAnsi="Arial"/>
        </w:rPr>
        <w:t>çõ</w:t>
      </w:r>
      <w:r>
        <w:rPr>
          <w:rFonts w:ascii="Arial"/>
        </w:rPr>
        <w:t>es grupais e o atual uso pedag</w:t>
      </w:r>
      <w:r>
        <w:rPr>
          <w:rFonts w:hAnsi="Arial"/>
        </w:rPr>
        <w:t>ó</w:t>
      </w:r>
      <w:r>
        <w:rPr>
          <w:rFonts w:ascii="Arial"/>
        </w:rPr>
        <w:t>gico do Facebook, al</w:t>
      </w:r>
      <w:r>
        <w:rPr>
          <w:rFonts w:hAnsi="Arial"/>
        </w:rPr>
        <w:t>é</w:t>
      </w:r>
      <w:r>
        <w:rPr>
          <w:rFonts w:ascii="Arial"/>
        </w:rPr>
        <w:t>m de elencar sugest</w:t>
      </w:r>
      <w:r>
        <w:rPr>
          <w:rFonts w:hAnsi="Arial"/>
        </w:rPr>
        <w:t>õ</w:t>
      </w:r>
      <w:r>
        <w:rPr>
          <w:rFonts w:ascii="Arial"/>
        </w:rPr>
        <w:t>es para sua utiliza</w:t>
      </w:r>
      <w:r>
        <w:rPr>
          <w:rFonts w:hAnsi="Arial"/>
        </w:rPr>
        <w:t>çã</w:t>
      </w:r>
      <w:r>
        <w:rPr>
          <w:rFonts w:ascii="Arial"/>
        </w:rPr>
        <w:t>o como ferramenta educacional e de utiliza</w:t>
      </w:r>
      <w:r>
        <w:rPr>
          <w:rFonts w:hAnsi="Arial"/>
        </w:rPr>
        <w:t>çã</w:t>
      </w:r>
      <w:r>
        <w:rPr>
          <w:rFonts w:ascii="Arial"/>
        </w:rPr>
        <w:t>o por profissionais da sa</w:t>
      </w:r>
      <w:r>
        <w:rPr>
          <w:rFonts w:hAnsi="Arial"/>
        </w:rPr>
        <w:t>ú</w:t>
      </w:r>
      <w:r>
        <w:rPr>
          <w:rFonts w:ascii="Arial"/>
        </w:rPr>
        <w:t>de. Aos n</w:t>
      </w:r>
      <w:r>
        <w:rPr>
          <w:rFonts w:hAnsi="Arial"/>
        </w:rPr>
        <w:t>ã</w:t>
      </w:r>
      <w:r>
        <w:rPr>
          <w:rFonts w:ascii="Arial"/>
        </w:rPr>
        <w:t>o-usu</w:t>
      </w:r>
      <w:r>
        <w:rPr>
          <w:rFonts w:hAnsi="Arial"/>
        </w:rPr>
        <w:t>á</w:t>
      </w:r>
      <w:r>
        <w:rPr>
          <w:rFonts w:ascii="Arial"/>
        </w:rPr>
        <w:t>rios procurou-se saber da experi</w:t>
      </w:r>
      <w:r>
        <w:rPr>
          <w:rFonts w:hAnsi="Arial"/>
        </w:rPr>
        <w:t>ê</w:t>
      </w:r>
      <w:r>
        <w:rPr>
          <w:rFonts w:ascii="Arial"/>
        </w:rPr>
        <w:t>ncia pessoal com a rede al</w:t>
      </w:r>
      <w:r>
        <w:rPr>
          <w:rFonts w:hAnsi="Arial"/>
        </w:rPr>
        <w:t>é</w:t>
      </w:r>
      <w:r>
        <w:rPr>
          <w:rFonts w:ascii="Arial"/>
        </w:rPr>
        <w:t>m de investigar quais as principais raz</w:t>
      </w:r>
      <w:r>
        <w:rPr>
          <w:rFonts w:hAnsi="Arial"/>
        </w:rPr>
        <w:t>õ</w:t>
      </w:r>
      <w:r>
        <w:rPr>
          <w:rFonts w:ascii="Arial"/>
        </w:rPr>
        <w:t>es para a n</w:t>
      </w:r>
      <w:r>
        <w:rPr>
          <w:rFonts w:hAnsi="Arial"/>
        </w:rPr>
        <w:t>ã</w:t>
      </w:r>
      <w:r>
        <w:rPr>
          <w:rFonts w:ascii="Arial"/>
        </w:rPr>
        <w:t>o-utiliza</w:t>
      </w:r>
      <w:r>
        <w:rPr>
          <w:rFonts w:hAnsi="Arial"/>
        </w:rPr>
        <w:t>çã</w:t>
      </w:r>
      <w:r>
        <w:rPr>
          <w:rFonts w:ascii="Arial"/>
        </w:rPr>
        <w:t>o. As bases que comp</w:t>
      </w:r>
      <w:r>
        <w:rPr>
          <w:rFonts w:hAnsi="Arial"/>
        </w:rPr>
        <w:t>õ</w:t>
      </w:r>
      <w:r>
        <w:rPr>
          <w:rFonts w:ascii="Arial"/>
        </w:rPr>
        <w:t>e a pesquisa incluem Castells (1999); Levy (1999); Rodeghiero (2014); Mussoi, Flores e Behar (2015) e dados estat</w:t>
      </w:r>
      <w:r>
        <w:rPr>
          <w:rFonts w:hAnsi="Arial"/>
        </w:rPr>
        <w:t>í</w:t>
      </w:r>
      <w:r>
        <w:rPr>
          <w:rFonts w:ascii="Arial"/>
        </w:rPr>
        <w:t xml:space="preserve">sticos de Facebook (2015) e Folha de S. Paulo (2014). </w:t>
      </w:r>
      <w:r>
        <w:rPr>
          <w:rFonts w:ascii="Arial"/>
          <w:b/>
          <w:bCs/>
        </w:rPr>
        <w:t>Resultados:</w:t>
      </w:r>
      <w:r>
        <w:rPr>
          <w:rFonts w:ascii="Arial"/>
        </w:rPr>
        <w:t xml:space="preserve"> Em redes sociais que se estruturam como Ambientes Virtuais de Aprendizagem a participa</w:t>
      </w:r>
      <w:r>
        <w:rPr>
          <w:rFonts w:hAnsi="Arial"/>
        </w:rPr>
        <w:t>çã</w:t>
      </w:r>
      <w:r>
        <w:rPr>
          <w:rFonts w:ascii="Arial"/>
        </w:rPr>
        <w:t>o se d</w:t>
      </w:r>
      <w:r>
        <w:rPr>
          <w:rFonts w:hAnsi="Arial"/>
        </w:rPr>
        <w:t>á</w:t>
      </w:r>
      <w:r>
        <w:rPr>
          <w:rFonts w:hAnsi="Arial"/>
        </w:rPr>
        <w:t xml:space="preserve"> </w:t>
      </w:r>
      <w:r>
        <w:rPr>
          <w:rFonts w:ascii="Arial"/>
        </w:rPr>
        <w:t xml:space="preserve">por meio de quatro processos e complementares em uma </w:t>
      </w:r>
      <w:r>
        <w:rPr>
          <w:rFonts w:hAnsi="Arial"/>
        </w:rPr>
        <w:t>“</w:t>
      </w:r>
      <w:r>
        <w:rPr>
          <w:rFonts w:ascii="Arial"/>
        </w:rPr>
        <w:t>cultura participativa</w:t>
      </w:r>
      <w:r>
        <w:rPr>
          <w:rFonts w:hAnsi="Arial"/>
        </w:rPr>
        <w:t>”</w:t>
      </w:r>
      <w:r>
        <w:rPr>
          <w:rFonts w:hAnsi="Arial"/>
        </w:rPr>
        <w:t xml:space="preserve"> </w:t>
      </w:r>
      <w:r>
        <w:rPr>
          <w:rFonts w:ascii="Arial"/>
        </w:rPr>
        <w:t>(REILLY; LITERAT, 2012): afilia</w:t>
      </w:r>
      <w:r>
        <w:rPr>
          <w:rFonts w:hAnsi="Arial"/>
        </w:rPr>
        <w:t>çã</w:t>
      </w:r>
      <w:r>
        <w:rPr>
          <w:rFonts w:ascii="Arial"/>
        </w:rPr>
        <w:t>o, express</w:t>
      </w:r>
      <w:r>
        <w:rPr>
          <w:rFonts w:hAnsi="Arial"/>
        </w:rPr>
        <w:t>õ</w:t>
      </w:r>
      <w:r>
        <w:rPr>
          <w:rFonts w:ascii="Arial"/>
        </w:rPr>
        <w:t xml:space="preserve">es, cultura participativa e </w:t>
      </w:r>
      <w:r>
        <w:rPr>
          <w:rFonts w:ascii="Arial"/>
        </w:rPr>
        <w:lastRenderedPageBreak/>
        <w:t>solu</w:t>
      </w:r>
      <w:r>
        <w:rPr>
          <w:rFonts w:hAnsi="Arial"/>
        </w:rPr>
        <w:t>çã</w:t>
      </w:r>
      <w:r>
        <w:rPr>
          <w:rFonts w:ascii="Arial"/>
        </w:rPr>
        <w:t>o colaborativa. A contribui</w:t>
      </w:r>
      <w:r>
        <w:rPr>
          <w:rFonts w:hAnsi="Arial"/>
        </w:rPr>
        <w:t>çã</w:t>
      </w:r>
      <w:r>
        <w:rPr>
          <w:rFonts w:ascii="Arial"/>
        </w:rPr>
        <w:t xml:space="preserve">o do Facebook para esses processos </w:t>
      </w:r>
      <w:r>
        <w:rPr>
          <w:rFonts w:hAnsi="Arial"/>
        </w:rPr>
        <w:t>é</w:t>
      </w:r>
      <w:r>
        <w:rPr>
          <w:rFonts w:hAnsi="Arial"/>
        </w:rPr>
        <w:t xml:space="preserve"> </w:t>
      </w:r>
      <w:r>
        <w:rPr>
          <w:rFonts w:ascii="Arial"/>
        </w:rPr>
        <w:t>percept</w:t>
      </w:r>
      <w:r>
        <w:rPr>
          <w:rFonts w:hAnsi="Arial"/>
        </w:rPr>
        <w:t>í</w:t>
      </w:r>
      <w:r>
        <w:rPr>
          <w:rFonts w:ascii="Arial"/>
        </w:rPr>
        <w:t>vel e a pesquisa possibilita observa</w:t>
      </w:r>
      <w:r>
        <w:rPr>
          <w:rFonts w:hAnsi="Arial"/>
        </w:rPr>
        <w:t>çõ</w:t>
      </w:r>
      <w:r>
        <w:rPr>
          <w:rFonts w:ascii="Arial"/>
        </w:rPr>
        <w:t xml:space="preserve">es acerca da maneira que a ferramenta contribui para a </w:t>
      </w:r>
      <w:r>
        <w:rPr>
          <w:rFonts w:hAnsi="Arial"/>
        </w:rPr>
        <w:t>á</w:t>
      </w:r>
      <w:r>
        <w:rPr>
          <w:rFonts w:ascii="Arial"/>
        </w:rPr>
        <w:t>rea da sa</w:t>
      </w:r>
      <w:r>
        <w:rPr>
          <w:rFonts w:hAnsi="Arial"/>
        </w:rPr>
        <w:t>ú</w:t>
      </w:r>
      <w:r>
        <w:rPr>
          <w:rFonts w:ascii="Arial"/>
        </w:rPr>
        <w:t>de, seja atrav</w:t>
      </w:r>
      <w:r>
        <w:rPr>
          <w:rFonts w:hAnsi="Arial"/>
        </w:rPr>
        <w:t>é</w:t>
      </w:r>
      <w:r>
        <w:rPr>
          <w:rFonts w:ascii="Arial"/>
        </w:rPr>
        <w:t>s das campanhas do Minist</w:t>
      </w:r>
      <w:r>
        <w:rPr>
          <w:rFonts w:hAnsi="Arial"/>
        </w:rPr>
        <w:t>é</w:t>
      </w:r>
      <w:r>
        <w:rPr>
          <w:rFonts w:ascii="Arial"/>
        </w:rPr>
        <w:t>rio da Sa</w:t>
      </w:r>
      <w:r>
        <w:rPr>
          <w:rFonts w:hAnsi="Arial"/>
        </w:rPr>
        <w:t>ú</w:t>
      </w:r>
      <w:r>
        <w:rPr>
          <w:rFonts w:ascii="Arial"/>
        </w:rPr>
        <w:t>de ou por meio de divulga</w:t>
      </w:r>
      <w:r>
        <w:rPr>
          <w:rFonts w:hAnsi="Arial"/>
        </w:rPr>
        <w:t>çõ</w:t>
      </w:r>
      <w:r>
        <w:rPr>
          <w:rFonts w:ascii="Arial"/>
        </w:rPr>
        <w:t>es, alertas e cursos em diversas especialidades. Objetivando encontrar novas formas de intera</w:t>
      </w:r>
      <w:r>
        <w:rPr>
          <w:rFonts w:hAnsi="Arial"/>
        </w:rPr>
        <w:t>çã</w:t>
      </w:r>
      <w:r>
        <w:rPr>
          <w:rFonts w:ascii="Arial"/>
        </w:rPr>
        <w:t xml:space="preserve">o social para o ensino superior </w:t>
      </w:r>
      <w:r>
        <w:rPr>
          <w:rFonts w:hAnsi="Arial"/>
        </w:rPr>
        <w:t>é</w:t>
      </w:r>
      <w:r>
        <w:rPr>
          <w:rFonts w:hAnsi="Arial"/>
        </w:rPr>
        <w:t xml:space="preserve"> </w:t>
      </w:r>
      <w:r>
        <w:rPr>
          <w:rFonts w:ascii="Arial"/>
        </w:rPr>
        <w:t>poss</w:t>
      </w:r>
      <w:r>
        <w:rPr>
          <w:rFonts w:hAnsi="Arial"/>
        </w:rPr>
        <w:t>í</w:t>
      </w:r>
      <w:r>
        <w:rPr>
          <w:rFonts w:ascii="Arial"/>
        </w:rPr>
        <w:t>vel explorar a rede para a cria</w:t>
      </w:r>
      <w:r>
        <w:rPr>
          <w:rFonts w:hAnsi="Arial"/>
        </w:rPr>
        <w:t>çã</w:t>
      </w:r>
      <w:r>
        <w:rPr>
          <w:rFonts w:ascii="Arial"/>
        </w:rPr>
        <w:t>o de comunidades virtuais de aprendizagem visando realizar discuss</w:t>
      </w:r>
      <w:r>
        <w:rPr>
          <w:rFonts w:hAnsi="Arial"/>
        </w:rPr>
        <w:t>õ</w:t>
      </w:r>
      <w:r>
        <w:rPr>
          <w:rFonts w:ascii="Arial"/>
        </w:rPr>
        <w:t xml:space="preserve">es sobre assuntos explorados em determinada disciplina e apontando relatos (RIBEIRO; RAMOS, 2014). </w:t>
      </w:r>
      <w:r>
        <w:rPr>
          <w:rFonts w:ascii="Arial"/>
          <w:b/>
          <w:bCs/>
        </w:rPr>
        <w:t>Considera</w:t>
      </w:r>
      <w:r>
        <w:rPr>
          <w:rFonts w:hAnsi="Arial"/>
          <w:b/>
          <w:bCs/>
        </w:rPr>
        <w:t>çõ</w:t>
      </w:r>
      <w:r>
        <w:rPr>
          <w:rFonts w:ascii="Arial"/>
          <w:b/>
          <w:bCs/>
        </w:rPr>
        <w:t>es Finais:</w:t>
      </w:r>
      <w:r>
        <w:rPr>
          <w:rFonts w:ascii="Arial"/>
        </w:rPr>
        <w:t xml:space="preserve"> A luz dessas possibilidades o ambiente concreto da sala de aula ganha novas dimens</w:t>
      </w:r>
      <w:r>
        <w:rPr>
          <w:rFonts w:hAnsi="Arial"/>
        </w:rPr>
        <w:t>õ</w:t>
      </w:r>
      <w:r>
        <w:rPr>
          <w:rFonts w:ascii="Arial"/>
        </w:rPr>
        <w:t>es, estendendo-se para o ambiente das redes sociais ampliando as possibilidades de troca e constru</w:t>
      </w:r>
      <w:r>
        <w:rPr>
          <w:rFonts w:hAnsi="Arial"/>
        </w:rPr>
        <w:t>çã</w:t>
      </w:r>
      <w:r>
        <w:rPr>
          <w:rFonts w:ascii="Arial"/>
        </w:rPr>
        <w:t>o de saberes.</w:t>
      </w:r>
    </w:p>
    <w:p w:rsidR="00004633" w:rsidRDefault="00004633">
      <w:pPr>
        <w:pStyle w:val="BodyA"/>
        <w:suppressAutoHyphens/>
        <w:spacing w:line="36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</w:p>
    <w:p w:rsidR="00004633" w:rsidRDefault="001E2EF2">
      <w:pPr>
        <w:pStyle w:val="SemEspaamento"/>
        <w:suppressAutoHyphens/>
        <w:rPr>
          <w:rFonts w:ascii="Arial" w:eastAsia="Arial" w:hAnsi="Arial" w:cs="Arial"/>
          <w:b/>
          <w:bCs/>
          <w:lang w:val="pt-PT"/>
        </w:rPr>
      </w:pPr>
      <w:r>
        <w:rPr>
          <w:rFonts w:ascii="Arial"/>
          <w:b/>
          <w:bCs/>
          <w:lang w:val="pt-PT"/>
        </w:rPr>
        <w:t>REFER</w:t>
      </w:r>
      <w:r>
        <w:rPr>
          <w:rFonts w:hAnsi="Arial"/>
          <w:b/>
          <w:bCs/>
          <w:lang w:val="pt-PT"/>
        </w:rPr>
        <w:t>Ê</w:t>
      </w:r>
      <w:r>
        <w:rPr>
          <w:rFonts w:ascii="Arial"/>
          <w:b/>
          <w:bCs/>
          <w:lang w:val="pt-PT"/>
        </w:rPr>
        <w:t>NCIAS</w:t>
      </w:r>
    </w:p>
    <w:p w:rsidR="00004633" w:rsidRDefault="001E2EF2">
      <w:pPr>
        <w:pStyle w:val="BodyA"/>
        <w:widowControl w:val="0"/>
        <w:suppressAutoHyphens/>
        <w:spacing w:before="160"/>
        <w:jc w:val="both"/>
        <w:rPr>
          <w:rFonts w:ascii="Arial" w:eastAsia="Arial" w:hAnsi="Arial" w:cs="Arial"/>
        </w:rPr>
      </w:pPr>
      <w:r>
        <w:rPr>
          <w:rFonts w:ascii="Arial"/>
        </w:rPr>
        <w:t xml:space="preserve">CASTELLS, Manuel. </w:t>
      </w:r>
      <w:r>
        <w:rPr>
          <w:rFonts w:ascii="Arial"/>
          <w:b/>
          <w:bCs/>
        </w:rPr>
        <w:t>A sociedade em rede</w:t>
      </w:r>
      <w:r>
        <w:rPr>
          <w:rFonts w:ascii="Arial"/>
        </w:rPr>
        <w:t>. S</w:t>
      </w:r>
      <w:r>
        <w:rPr>
          <w:rFonts w:hAnsi="Arial"/>
        </w:rPr>
        <w:t>ã</w:t>
      </w:r>
      <w:r>
        <w:rPr>
          <w:rFonts w:ascii="Arial"/>
        </w:rPr>
        <w:t xml:space="preserve">o Paulo: Paz e Terra. v.1. 1999. </w:t>
      </w:r>
    </w:p>
    <w:p w:rsidR="00004633" w:rsidRDefault="001E2EF2">
      <w:pPr>
        <w:pStyle w:val="BodyA"/>
        <w:widowControl w:val="0"/>
        <w:suppressAutoHyphens/>
        <w:spacing w:before="160"/>
        <w:jc w:val="both"/>
        <w:rPr>
          <w:rFonts w:ascii="Arial" w:eastAsia="Arial" w:hAnsi="Arial" w:cs="Arial"/>
        </w:rPr>
      </w:pPr>
      <w:r>
        <w:rPr>
          <w:rFonts w:ascii="Arial"/>
        </w:rPr>
        <w:t>L</w:t>
      </w:r>
      <w:r>
        <w:rPr>
          <w:rFonts w:hAnsi="Arial"/>
        </w:rPr>
        <w:t>É</w:t>
      </w:r>
      <w:r>
        <w:rPr>
          <w:rFonts w:ascii="Arial"/>
        </w:rPr>
        <w:t xml:space="preserve">VY, Pierre. </w:t>
      </w:r>
      <w:r>
        <w:rPr>
          <w:rFonts w:ascii="Arial"/>
          <w:b/>
          <w:bCs/>
        </w:rPr>
        <w:t>Cibercultura</w:t>
      </w:r>
      <w:r>
        <w:rPr>
          <w:rFonts w:ascii="Arial"/>
        </w:rPr>
        <w:t>. Tradu</w:t>
      </w:r>
      <w:r>
        <w:rPr>
          <w:rFonts w:hAnsi="Arial"/>
        </w:rPr>
        <w:t>çã</w:t>
      </w:r>
      <w:r>
        <w:rPr>
          <w:rFonts w:ascii="Arial"/>
        </w:rPr>
        <w:t>o de Carlos Irineu Costa. S</w:t>
      </w:r>
      <w:r>
        <w:rPr>
          <w:rFonts w:hAnsi="Arial"/>
        </w:rPr>
        <w:t>ã</w:t>
      </w:r>
      <w:r>
        <w:rPr>
          <w:rFonts w:ascii="Arial"/>
        </w:rPr>
        <w:t>o Paulo: Ed. 34, 1999.</w:t>
      </w:r>
    </w:p>
    <w:p w:rsidR="00004633" w:rsidRDefault="001E2EF2">
      <w:pPr>
        <w:pStyle w:val="BodyA"/>
        <w:widowControl w:val="0"/>
        <w:suppressAutoHyphens/>
        <w:spacing w:before="160"/>
        <w:jc w:val="both"/>
        <w:rPr>
          <w:rFonts w:ascii="Arial" w:eastAsia="Arial" w:hAnsi="Arial" w:cs="Arial"/>
        </w:rPr>
      </w:pPr>
      <w:r>
        <w:rPr>
          <w:rFonts w:ascii="Arial"/>
        </w:rPr>
        <w:t xml:space="preserve">RODEGHIERO, Carolina. </w:t>
      </w:r>
      <w:r>
        <w:rPr>
          <w:rFonts w:ascii="Arial"/>
          <w:b/>
          <w:bCs/>
        </w:rPr>
        <w:t>Modelos de aprendizagem em m</w:t>
      </w:r>
      <w:r>
        <w:rPr>
          <w:rFonts w:hAnsi="Arial"/>
          <w:b/>
          <w:bCs/>
        </w:rPr>
        <w:t>í</w:t>
      </w:r>
      <w:r>
        <w:rPr>
          <w:rFonts w:ascii="Arial"/>
          <w:b/>
          <w:bCs/>
        </w:rPr>
        <w:t>dias socias aplicados ao Facebook durante as elei</w:t>
      </w:r>
      <w:r>
        <w:rPr>
          <w:rFonts w:hAnsi="Arial"/>
          <w:b/>
          <w:bCs/>
        </w:rPr>
        <w:t>çõ</w:t>
      </w:r>
      <w:r>
        <w:rPr>
          <w:rFonts w:ascii="Arial"/>
          <w:b/>
          <w:bCs/>
        </w:rPr>
        <w:t>es de 2014</w:t>
      </w:r>
      <w:r>
        <w:rPr>
          <w:rFonts w:ascii="Arial"/>
        </w:rPr>
        <w:t>. Anais do VIII Simp</w:t>
      </w:r>
      <w:r>
        <w:rPr>
          <w:rFonts w:hAnsi="Arial"/>
        </w:rPr>
        <w:t>ó</w:t>
      </w:r>
      <w:r>
        <w:rPr>
          <w:rFonts w:ascii="Arial"/>
        </w:rPr>
        <w:t>sio Nacional da ABCiber: Comunica</w:t>
      </w:r>
      <w:r>
        <w:rPr>
          <w:rFonts w:hAnsi="Arial"/>
        </w:rPr>
        <w:t>çã</w:t>
      </w:r>
      <w:r>
        <w:rPr>
          <w:rFonts w:ascii="Arial"/>
        </w:rPr>
        <w:t>o e Cultura na Era de Tecnologias Midi</w:t>
      </w:r>
      <w:r>
        <w:rPr>
          <w:rFonts w:hAnsi="Arial"/>
        </w:rPr>
        <w:t>á</w:t>
      </w:r>
      <w:r>
        <w:rPr>
          <w:rFonts w:ascii="Arial"/>
        </w:rPr>
        <w:t>ticas. Dispon</w:t>
      </w:r>
      <w:r>
        <w:rPr>
          <w:rFonts w:hAnsi="Arial"/>
        </w:rPr>
        <w:t>í</w:t>
      </w:r>
      <w:r>
        <w:rPr>
          <w:rFonts w:ascii="Arial"/>
        </w:rPr>
        <w:t xml:space="preserve">vel em: http://www.abciber.org.br/simposio2014/anais/GTs/carolina_campos_rodeghiero_79.pdf. Acesso em: 05/12/2014 </w:t>
      </w:r>
    </w:p>
    <w:p w:rsidR="00004633" w:rsidRDefault="001E2EF2">
      <w:pPr>
        <w:pStyle w:val="BodyA"/>
        <w:widowControl w:val="0"/>
        <w:suppressAutoHyphens/>
        <w:spacing w:before="160"/>
        <w:jc w:val="both"/>
        <w:rPr>
          <w:rFonts w:ascii="Arial" w:eastAsia="Arial" w:hAnsi="Arial" w:cs="Arial"/>
        </w:rPr>
      </w:pPr>
      <w:r>
        <w:rPr>
          <w:rFonts w:ascii="Arial"/>
        </w:rPr>
        <w:t xml:space="preserve">MUSSOI, E. M.; FLORES, M. L.P.; BEHAR, P. A. </w:t>
      </w:r>
      <w:r>
        <w:rPr>
          <w:rFonts w:ascii="Arial"/>
          <w:b/>
          <w:bCs/>
        </w:rPr>
        <w:t>Comunidades virtuais</w:t>
      </w:r>
      <w:r>
        <w:rPr>
          <w:rFonts w:ascii="Arial"/>
        </w:rPr>
        <w:t>: novo espa</w:t>
      </w:r>
      <w:r>
        <w:rPr>
          <w:rFonts w:hAnsi="Arial"/>
        </w:rPr>
        <w:t>ç</w:t>
      </w:r>
      <w:r>
        <w:rPr>
          <w:rFonts w:ascii="Arial"/>
        </w:rPr>
        <w:t>o de aprendizagem. Dispon</w:t>
      </w:r>
      <w:r>
        <w:rPr>
          <w:rFonts w:hAnsi="Arial"/>
        </w:rPr>
        <w:t>í</w:t>
      </w:r>
      <w:r>
        <w:rPr>
          <w:rFonts w:ascii="Arial"/>
        </w:rPr>
        <w:t xml:space="preserve">vel em: www.cinted.ufrgs.br/ciclo9/artigos/8aEunice.pdf Acesso em: 06/02/2015. </w:t>
      </w:r>
    </w:p>
    <w:p w:rsidR="00004633" w:rsidRDefault="001E2EF2">
      <w:pPr>
        <w:pStyle w:val="BodyA"/>
        <w:widowControl w:val="0"/>
        <w:suppressAutoHyphens/>
        <w:spacing w:before="160"/>
        <w:jc w:val="both"/>
        <w:rPr>
          <w:rFonts w:ascii="Arial" w:eastAsia="Arial" w:hAnsi="Arial" w:cs="Arial"/>
        </w:rPr>
      </w:pPr>
      <w:r>
        <w:rPr>
          <w:rFonts w:ascii="Arial"/>
          <w:lang w:val="en-US"/>
        </w:rPr>
        <w:t xml:space="preserve">FACEBOOK. </w:t>
      </w:r>
      <w:r>
        <w:rPr>
          <w:rFonts w:ascii="Arial"/>
          <w:b/>
          <w:bCs/>
          <w:lang w:val="en-US"/>
        </w:rPr>
        <w:t>Facebook Newsroom</w:t>
      </w:r>
      <w:r>
        <w:rPr>
          <w:rFonts w:ascii="Arial"/>
          <w:lang w:val="en-US"/>
        </w:rPr>
        <w:t xml:space="preserve">: Company Info. </w:t>
      </w:r>
      <w:r>
        <w:rPr>
          <w:rFonts w:ascii="Arial"/>
        </w:rPr>
        <w:t>Dispon</w:t>
      </w:r>
      <w:r>
        <w:rPr>
          <w:rFonts w:hAnsi="Arial"/>
        </w:rPr>
        <w:t>í</w:t>
      </w:r>
      <w:r>
        <w:rPr>
          <w:rFonts w:ascii="Arial"/>
        </w:rPr>
        <w:t xml:space="preserve">vel em: http://newsroom.fb.com/ company-info/. Acesso em 10/07/2015. </w:t>
      </w:r>
    </w:p>
    <w:p w:rsidR="00004633" w:rsidRDefault="001E2EF2">
      <w:pPr>
        <w:pStyle w:val="BodyA"/>
        <w:widowControl w:val="0"/>
        <w:suppressAutoHyphens/>
        <w:spacing w:before="160"/>
        <w:jc w:val="both"/>
        <w:rPr>
          <w:rFonts w:ascii="Arial" w:eastAsia="Arial" w:hAnsi="Arial" w:cs="Arial"/>
        </w:rPr>
      </w:pPr>
      <w:r>
        <w:rPr>
          <w:rFonts w:ascii="Arial"/>
        </w:rPr>
        <w:t xml:space="preserve">FOLHA DE S. PAULO. </w:t>
      </w:r>
      <w:r>
        <w:rPr>
          <w:rFonts w:ascii="Arial"/>
          <w:b/>
          <w:bCs/>
        </w:rPr>
        <w:t>Uso do Facebook por crian</w:t>
      </w:r>
      <w:r>
        <w:rPr>
          <w:rFonts w:hAnsi="Arial"/>
          <w:b/>
          <w:bCs/>
        </w:rPr>
        <w:t>ç</w:t>
      </w:r>
      <w:r>
        <w:rPr>
          <w:rFonts w:ascii="Arial"/>
          <w:b/>
          <w:bCs/>
        </w:rPr>
        <w:t xml:space="preserve">as no Brasil </w:t>
      </w:r>
      <w:r>
        <w:rPr>
          <w:rFonts w:hAnsi="Arial"/>
          <w:b/>
          <w:bCs/>
        </w:rPr>
        <w:t>é</w:t>
      </w:r>
      <w:r>
        <w:rPr>
          <w:rFonts w:hAnsi="Arial"/>
          <w:b/>
          <w:bCs/>
        </w:rPr>
        <w:t xml:space="preserve"> </w:t>
      </w:r>
      <w:r>
        <w:rPr>
          <w:rFonts w:ascii="Arial"/>
          <w:b/>
          <w:bCs/>
        </w:rPr>
        <w:t>triplo da m</w:t>
      </w:r>
      <w:r>
        <w:rPr>
          <w:rFonts w:hAnsi="Arial"/>
          <w:b/>
          <w:bCs/>
        </w:rPr>
        <w:t>é</w:t>
      </w:r>
      <w:r>
        <w:rPr>
          <w:rFonts w:ascii="Arial"/>
          <w:b/>
          <w:bCs/>
        </w:rPr>
        <w:t>dia mundial</w:t>
      </w:r>
      <w:r>
        <w:rPr>
          <w:rFonts w:ascii="Arial"/>
        </w:rPr>
        <w:t>. Caderno de Tecnologia. Publicado em: 27/01/2014. Dispon</w:t>
      </w:r>
      <w:r>
        <w:rPr>
          <w:rFonts w:hAnsi="Arial"/>
        </w:rPr>
        <w:t>í</w:t>
      </w:r>
      <w:r>
        <w:rPr>
          <w:rFonts w:ascii="Arial"/>
        </w:rPr>
        <w:t xml:space="preserve">vel em: http://www1.folha.uol.com.br/tec/ 2014/01/1401800-uso-do-facebook-por-criancas-no-brasil-e-triplo-da-media-mundial-diz-estudo.shtml </w:t>
      </w:r>
    </w:p>
    <w:p w:rsidR="00004633" w:rsidRDefault="001E2EF2">
      <w:pPr>
        <w:pStyle w:val="BodyA"/>
        <w:widowControl w:val="0"/>
        <w:suppressAutoHyphens/>
        <w:spacing w:before="160"/>
        <w:jc w:val="both"/>
        <w:rPr>
          <w:rFonts w:ascii="Arial" w:eastAsia="Arial" w:hAnsi="Arial" w:cs="Arial"/>
        </w:rPr>
      </w:pPr>
      <w:r>
        <w:rPr>
          <w:rFonts w:ascii="Arial"/>
          <w:lang w:val="en-US"/>
        </w:rPr>
        <w:t xml:space="preserve">REILLY, Erin; LITERAT, Ioana. </w:t>
      </w:r>
      <w:r>
        <w:rPr>
          <w:rFonts w:ascii="Arial"/>
          <w:b/>
          <w:bCs/>
          <w:lang w:val="en-US"/>
        </w:rPr>
        <w:t>Designing with teachers</w:t>
      </w:r>
      <w:r>
        <w:rPr>
          <w:rFonts w:ascii="Arial"/>
          <w:lang w:val="en-US"/>
        </w:rPr>
        <w:t xml:space="preserve">: participatory approaches to Professional Development in Education. </w:t>
      </w:r>
      <w:r>
        <w:rPr>
          <w:rFonts w:ascii="Arial"/>
        </w:rPr>
        <w:t xml:space="preserve">USC Annenberg Innovation Lab. 2012. </w:t>
      </w:r>
    </w:p>
    <w:p w:rsidR="00004633" w:rsidRPr="001E2EF2" w:rsidRDefault="001E2EF2">
      <w:pPr>
        <w:pStyle w:val="SemEspaamento"/>
        <w:suppressAutoHyphens/>
        <w:spacing w:before="160"/>
        <w:jc w:val="both"/>
        <w:rPr>
          <w:lang w:val="pt-BR"/>
        </w:rPr>
      </w:pPr>
      <w:r>
        <w:rPr>
          <w:rFonts w:ascii="Arial"/>
          <w:lang w:val="pt-PT"/>
        </w:rPr>
        <w:t xml:space="preserve">RIBEIRO, M. E. M.; RAMOS, M. G. </w:t>
      </w:r>
      <w:r>
        <w:rPr>
          <w:rFonts w:ascii="Arial"/>
          <w:b/>
          <w:bCs/>
          <w:lang w:val="pt-PT"/>
        </w:rPr>
        <w:t>O ensino de Qu</w:t>
      </w:r>
      <w:r>
        <w:rPr>
          <w:rFonts w:hAnsi="Arial"/>
          <w:b/>
          <w:bCs/>
          <w:lang w:val="pt-PT"/>
        </w:rPr>
        <w:t>í</w:t>
      </w:r>
      <w:r>
        <w:rPr>
          <w:rFonts w:ascii="Arial"/>
          <w:b/>
          <w:bCs/>
          <w:lang w:val="pt-PT"/>
        </w:rPr>
        <w:t>mica por meio de comunidades virtuais de aprendizagem</w:t>
      </w:r>
      <w:r>
        <w:rPr>
          <w:rFonts w:ascii="Arial"/>
          <w:lang w:val="pt-PT"/>
        </w:rPr>
        <w:t>. Anais do 34o EDEQ: inova</w:t>
      </w:r>
      <w:r>
        <w:rPr>
          <w:rFonts w:hAnsi="Arial"/>
          <w:lang w:val="pt-PT"/>
        </w:rPr>
        <w:t>çã</w:t>
      </w:r>
      <w:r>
        <w:rPr>
          <w:rFonts w:ascii="Arial"/>
          <w:lang w:val="pt-PT"/>
        </w:rPr>
        <w:t>o no ensino de Qu</w:t>
      </w:r>
      <w:r>
        <w:rPr>
          <w:rFonts w:hAnsi="Arial"/>
          <w:lang w:val="pt-PT"/>
        </w:rPr>
        <w:t>í</w:t>
      </w:r>
      <w:r>
        <w:rPr>
          <w:rFonts w:ascii="Arial"/>
          <w:lang w:val="pt-PT"/>
        </w:rPr>
        <w:t>mica. Santa Cruz do Sul: UNISC, 2014.</w:t>
      </w:r>
    </w:p>
    <w:sectPr w:rsidR="00004633" w:rsidRPr="001E2EF2">
      <w:headerReference w:type="default" r:id="rId7"/>
      <w:footerReference w:type="default" r:id="rId8"/>
      <w:pgSz w:w="11900" w:h="16840"/>
      <w:pgMar w:top="1588" w:right="1134" w:bottom="1134" w:left="158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34B" w:rsidRDefault="00D0034B">
      <w:r>
        <w:separator/>
      </w:r>
    </w:p>
  </w:endnote>
  <w:endnote w:type="continuationSeparator" w:id="0">
    <w:p w:rsidR="00D0034B" w:rsidRDefault="00D00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633" w:rsidRDefault="00004633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34B" w:rsidRDefault="00D0034B">
      <w:r>
        <w:separator/>
      </w:r>
    </w:p>
  </w:footnote>
  <w:footnote w:type="continuationSeparator" w:id="0">
    <w:p w:rsidR="00D0034B" w:rsidRDefault="00D0034B">
      <w:r>
        <w:continuationSeparator/>
      </w:r>
    </w:p>
  </w:footnote>
  <w:footnote w:type="continuationNotice" w:id="1">
    <w:p w:rsidR="00D0034B" w:rsidRDefault="00D0034B"/>
  </w:footnote>
  <w:footnote w:id="2">
    <w:p w:rsidR="00004633" w:rsidRDefault="001E2EF2">
      <w:pPr>
        <w:pStyle w:val="Footnote"/>
      </w:pPr>
      <w:r>
        <w:rPr>
          <w:rFonts w:ascii="Arial" w:eastAsia="Arial" w:hAnsi="Arial" w:cs="Arial"/>
          <w:vertAlign w:val="superscript"/>
          <w:lang w:val="pt-PT"/>
        </w:rPr>
        <w:footnoteRef/>
      </w:r>
      <w:r>
        <w:rPr>
          <w:rFonts w:eastAsia="Arial Unicode MS" w:hAnsi="Arial Unicode MS" w:cs="Arial Unicode MS"/>
        </w:rPr>
        <w:t xml:space="preserve"> </w:t>
      </w:r>
      <w:r w:rsidRPr="001E2EF2">
        <w:rPr>
          <w:rFonts w:eastAsia="Arial Unicode MS" w:hAnsi="Arial Unicode MS" w:cs="Arial Unicode MS"/>
        </w:rPr>
        <w:t>Doutora em Educa</w:t>
      </w:r>
      <w:r w:rsidRPr="001E2EF2">
        <w:rPr>
          <w:rFonts w:ascii="Arial Unicode MS" w:eastAsia="Arial Unicode MS" w:cs="Arial Unicode MS"/>
        </w:rPr>
        <w:t>çã</w:t>
      </w:r>
      <w:r w:rsidRPr="001E2EF2">
        <w:rPr>
          <w:rFonts w:eastAsia="Arial Unicode MS" w:hAnsi="Arial Unicode MS" w:cs="Arial Unicode MS"/>
        </w:rPr>
        <w:t xml:space="preserve">o pela UFPR (2012), </w:t>
      </w:r>
      <w:r>
        <w:rPr>
          <w:rFonts w:eastAsia="Arial Unicode MS" w:hAnsi="Arial Unicode MS" w:cs="Arial Unicode MS"/>
          <w:lang w:val="pt-PT"/>
        </w:rPr>
        <w:t>Mestre em Tecnologia pela U</w:t>
      </w:r>
      <w:r w:rsidRPr="001E2EF2">
        <w:rPr>
          <w:rFonts w:eastAsia="Arial Unicode MS" w:hAnsi="Arial Unicode MS" w:cs="Arial Unicode MS"/>
        </w:rPr>
        <w:t>TFPR</w:t>
      </w:r>
      <w:r>
        <w:rPr>
          <w:rFonts w:eastAsia="Arial Unicode MS" w:hAnsi="Arial Unicode MS" w:cs="Arial Unicode MS"/>
          <w:lang w:val="pt-PT"/>
        </w:rPr>
        <w:t xml:space="preserve"> (2007). Esp</w:t>
      </w:r>
      <w:r>
        <w:rPr>
          <w:rFonts w:eastAsia="Arial Unicode MS" w:hAnsi="Arial Unicode MS" w:cs="Arial Unicode MS"/>
          <w:lang w:val="pt-PT"/>
        </w:rPr>
        <w:t>e</w:t>
      </w:r>
      <w:r>
        <w:rPr>
          <w:rFonts w:eastAsia="Arial Unicode MS" w:hAnsi="Arial Unicode MS" w:cs="Arial Unicode MS"/>
          <w:lang w:val="pt-PT"/>
        </w:rPr>
        <w:t>cialista em Comunica</w:t>
      </w:r>
      <w:r>
        <w:rPr>
          <w:rFonts w:ascii="Arial Unicode MS" w:eastAsia="Arial Unicode MS" w:cs="Arial Unicode MS"/>
          <w:lang w:val="pt-PT"/>
        </w:rPr>
        <w:t>çã</w:t>
      </w:r>
      <w:r>
        <w:rPr>
          <w:rFonts w:eastAsia="Arial Unicode MS" w:hAnsi="Arial Unicode MS" w:cs="Arial Unicode MS"/>
          <w:lang w:val="pt-PT"/>
        </w:rPr>
        <w:t>o e Semi</w:t>
      </w:r>
      <w:r>
        <w:rPr>
          <w:rFonts w:ascii="Arial Unicode MS" w:eastAsia="Arial Unicode MS" w:cs="Arial Unicode MS"/>
        </w:rPr>
        <w:t>ó</w:t>
      </w:r>
      <w:r>
        <w:rPr>
          <w:rFonts w:eastAsia="Arial Unicode MS" w:hAnsi="Arial Unicode MS" w:cs="Arial Unicode MS"/>
          <w:lang w:val="pt-PT"/>
        </w:rPr>
        <w:t>tica: teoria e cr</w:t>
      </w:r>
      <w:r>
        <w:rPr>
          <w:rFonts w:ascii="Arial Unicode MS" w:eastAsia="Arial Unicode MS" w:cs="Arial Unicode MS"/>
        </w:rPr>
        <w:t>í</w:t>
      </w:r>
      <w:r>
        <w:rPr>
          <w:rFonts w:eastAsia="Arial Unicode MS" w:hAnsi="Arial Unicode MS" w:cs="Arial Unicode MS"/>
          <w:lang w:val="pt-PT"/>
        </w:rPr>
        <w:t>tica da sociedade da informa</w:t>
      </w:r>
      <w:r>
        <w:rPr>
          <w:rFonts w:ascii="Arial Unicode MS" w:eastAsia="Arial Unicode MS" w:cs="Arial Unicode MS"/>
          <w:lang w:val="pt-PT"/>
        </w:rPr>
        <w:t>çã</w:t>
      </w:r>
      <w:r>
        <w:rPr>
          <w:rFonts w:eastAsia="Arial Unicode MS" w:hAnsi="Arial Unicode MS" w:cs="Arial Unicode MS"/>
        </w:rPr>
        <w:t>o (2005)</w:t>
      </w:r>
      <w:r w:rsidRPr="001E2EF2">
        <w:rPr>
          <w:rFonts w:eastAsia="Arial Unicode MS" w:hAnsi="Arial Unicode MS" w:cs="Arial Unicode MS"/>
        </w:rPr>
        <w:t>.</w:t>
      </w:r>
      <w:r>
        <w:rPr>
          <w:rFonts w:eastAsia="Arial Unicode MS" w:hAnsi="Arial Unicode MS" w:cs="Arial Unicode MS"/>
          <w:lang w:val="pt-PT"/>
        </w:rPr>
        <w:t>Graduada em Pedagogia (2006) e Bacharel em An</w:t>
      </w:r>
      <w:r>
        <w:rPr>
          <w:rFonts w:ascii="Arial Unicode MS" w:eastAsia="Arial Unicode MS" w:cs="Arial Unicode MS"/>
        </w:rPr>
        <w:t>á</w:t>
      </w:r>
      <w:r>
        <w:rPr>
          <w:rFonts w:eastAsia="Arial Unicode MS" w:hAnsi="Arial Unicode MS" w:cs="Arial Unicode MS"/>
          <w:lang w:val="pt-PT"/>
        </w:rPr>
        <w:t>lise de Sistemas (2003).</w:t>
      </w:r>
      <w:r w:rsidRPr="001E2EF2">
        <w:rPr>
          <w:rFonts w:eastAsia="Arial Unicode MS" w:hAnsi="Arial Unicode MS" w:cs="Arial Unicode MS"/>
        </w:rPr>
        <w:t xml:space="preserve"> C</w:t>
      </w:r>
      <w:r>
        <w:rPr>
          <w:rFonts w:eastAsia="Arial Unicode MS" w:hAnsi="Arial Unicode MS" w:cs="Arial Unicode MS"/>
          <w:lang w:val="pt-PT"/>
        </w:rPr>
        <w:t>oord</w:t>
      </w:r>
      <w:r>
        <w:rPr>
          <w:rFonts w:eastAsia="Arial Unicode MS" w:hAnsi="Arial Unicode MS" w:cs="Arial Unicode MS"/>
          <w:lang w:val="pt-PT"/>
        </w:rPr>
        <w:t>e</w:t>
      </w:r>
      <w:r>
        <w:rPr>
          <w:rFonts w:eastAsia="Arial Unicode MS" w:hAnsi="Arial Unicode MS" w:cs="Arial Unicode MS"/>
          <w:lang w:val="pt-PT"/>
        </w:rPr>
        <w:t>nadora de EAD nas Faculdades Pequeno Pr</w:t>
      </w:r>
      <w:r>
        <w:rPr>
          <w:rFonts w:ascii="Arial Unicode MS" w:eastAsia="Arial Unicode MS" w:cs="Arial Unicode MS"/>
        </w:rPr>
        <w:t>í</w:t>
      </w:r>
      <w:r>
        <w:rPr>
          <w:rFonts w:eastAsia="Arial Unicode MS" w:hAnsi="Arial Unicode MS" w:cs="Arial Unicode MS"/>
        </w:rPr>
        <w:t>ncipe</w:t>
      </w:r>
      <w:r w:rsidRPr="001E2EF2">
        <w:rPr>
          <w:rFonts w:eastAsia="Arial Unicode MS" w:hAnsi="Arial Unicode MS" w:cs="Arial Unicode MS"/>
        </w:rPr>
        <w:t xml:space="preserve">. </w:t>
      </w:r>
      <w:hyperlink r:id="rId1" w:history="1">
        <w:r w:rsidRPr="001E2EF2">
          <w:rPr>
            <w:rStyle w:val="Hyperlink0"/>
            <w:rFonts w:eastAsia="Arial Unicode MS" w:hAnsi="Arial Unicode MS" w:cs="Arial Unicode MS"/>
            <w:lang w:val="pt-BR"/>
          </w:rPr>
          <w:t>gabriela.possolli@fpp.edu.br</w:t>
        </w:r>
      </w:hyperlink>
    </w:p>
  </w:footnote>
  <w:footnote w:id="3">
    <w:p w:rsidR="00004633" w:rsidRDefault="001E2EF2">
      <w:pPr>
        <w:pStyle w:val="Footnote"/>
      </w:pPr>
      <w:r>
        <w:rPr>
          <w:rFonts w:ascii="Arial" w:eastAsia="Arial" w:hAnsi="Arial" w:cs="Arial"/>
          <w:vertAlign w:val="superscript"/>
          <w:lang w:val="pt-PT"/>
        </w:rPr>
        <w:footnoteRef/>
      </w:r>
      <w:r>
        <w:rPr>
          <w:rFonts w:eastAsia="Arial Unicode MS" w:hAnsi="Arial Unicode MS" w:cs="Arial Unicode MS"/>
        </w:rPr>
        <w:t xml:space="preserve"> </w:t>
      </w:r>
      <w:r w:rsidRPr="001E2EF2">
        <w:rPr>
          <w:rFonts w:eastAsia="Arial Unicode MS" w:hAnsi="Arial Unicode MS" w:cs="Arial Unicode MS"/>
        </w:rPr>
        <w:t>Bolsista de Inicia</w:t>
      </w:r>
      <w:r w:rsidRPr="001E2EF2">
        <w:rPr>
          <w:rFonts w:ascii="Arial Unicode MS" w:eastAsia="Arial Unicode MS" w:cs="Arial Unicode MS"/>
        </w:rPr>
        <w:t>çã</w:t>
      </w:r>
      <w:r w:rsidRPr="001E2EF2">
        <w:rPr>
          <w:rFonts w:eastAsia="Arial Unicode MS" w:hAnsi="Arial Unicode MS" w:cs="Arial Unicode MS"/>
        </w:rPr>
        <w:t>o Cient</w:t>
      </w:r>
      <w:r w:rsidRPr="001E2EF2">
        <w:rPr>
          <w:rFonts w:ascii="Arial Unicode MS" w:eastAsia="Arial Unicode MS" w:cs="Arial Unicode MS"/>
        </w:rPr>
        <w:t>í</w:t>
      </w:r>
      <w:r w:rsidRPr="001E2EF2">
        <w:rPr>
          <w:rFonts w:eastAsia="Arial Unicode MS" w:hAnsi="Arial Unicode MS" w:cs="Arial Unicode MS"/>
        </w:rPr>
        <w:t>fica pela Funda</w:t>
      </w:r>
      <w:r w:rsidRPr="001E2EF2">
        <w:rPr>
          <w:rFonts w:ascii="Arial Unicode MS" w:eastAsia="Arial Unicode MS" w:cs="Arial Unicode MS"/>
        </w:rPr>
        <w:t>çã</w:t>
      </w:r>
      <w:r w:rsidRPr="001E2EF2">
        <w:rPr>
          <w:rFonts w:eastAsia="Arial Unicode MS" w:hAnsi="Arial Unicode MS" w:cs="Arial Unicode MS"/>
        </w:rPr>
        <w:t>o Arauc</w:t>
      </w:r>
      <w:r w:rsidRPr="001E2EF2">
        <w:rPr>
          <w:rFonts w:ascii="Arial Unicode MS" w:eastAsia="Arial Unicode MS" w:cs="Arial Unicode MS"/>
        </w:rPr>
        <w:t>á</w:t>
      </w:r>
      <w:r w:rsidRPr="001E2EF2">
        <w:rPr>
          <w:rFonts w:eastAsia="Arial Unicode MS" w:hAnsi="Arial Unicode MS" w:cs="Arial Unicode MS"/>
        </w:rPr>
        <w:t>ria no Grupo TICs Aplicadas a Educ</w:t>
      </w:r>
      <w:r w:rsidRPr="001E2EF2">
        <w:rPr>
          <w:rFonts w:eastAsia="Arial Unicode MS" w:hAnsi="Arial Unicode MS" w:cs="Arial Unicode MS"/>
        </w:rPr>
        <w:t>a</w:t>
      </w:r>
      <w:r w:rsidRPr="001E2EF2">
        <w:rPr>
          <w:rFonts w:ascii="Arial Unicode MS" w:eastAsia="Arial Unicode MS" w:cs="Arial Unicode MS"/>
        </w:rPr>
        <w:t>çã</w:t>
      </w:r>
      <w:r w:rsidRPr="001E2EF2">
        <w:rPr>
          <w:rFonts w:eastAsia="Arial Unicode MS" w:hAnsi="Arial Unicode MS" w:cs="Arial Unicode MS"/>
        </w:rPr>
        <w:t>o em Sa</w:t>
      </w:r>
      <w:r w:rsidRPr="001E2EF2">
        <w:rPr>
          <w:rFonts w:ascii="Arial Unicode MS" w:eastAsia="Arial Unicode MS" w:cs="Arial Unicode MS"/>
        </w:rPr>
        <w:t>ú</w:t>
      </w:r>
      <w:r w:rsidRPr="001E2EF2">
        <w:rPr>
          <w:rFonts w:eastAsia="Arial Unicode MS" w:hAnsi="Arial Unicode MS" w:cs="Arial Unicode MS"/>
        </w:rPr>
        <w:t>de. Acad</w:t>
      </w:r>
      <w:r w:rsidRPr="001E2EF2">
        <w:rPr>
          <w:rFonts w:ascii="Arial Unicode MS" w:eastAsia="Arial Unicode MS" w:cs="Arial Unicode MS"/>
        </w:rPr>
        <w:t>ê</w:t>
      </w:r>
      <w:r w:rsidRPr="001E2EF2">
        <w:rPr>
          <w:rFonts w:eastAsia="Arial Unicode MS" w:hAnsi="Arial Unicode MS" w:cs="Arial Unicode MS"/>
        </w:rPr>
        <w:t>mico de Psicologia da Faculdades Pequeno Pr</w:t>
      </w:r>
      <w:r w:rsidRPr="001E2EF2">
        <w:rPr>
          <w:rFonts w:ascii="Arial Unicode MS" w:eastAsia="Arial Unicode MS" w:cs="Arial Unicode MS"/>
        </w:rPr>
        <w:t>í</w:t>
      </w:r>
      <w:r w:rsidRPr="001E2EF2">
        <w:rPr>
          <w:rFonts w:eastAsia="Arial Unicode MS" w:hAnsi="Arial Unicode MS" w:cs="Arial Unicode MS"/>
        </w:rPr>
        <w:t>ncipe.</w:t>
      </w:r>
    </w:p>
  </w:footnote>
  <w:footnote w:id="4">
    <w:p w:rsidR="00004633" w:rsidRDefault="001E2EF2">
      <w:pPr>
        <w:pStyle w:val="Footnote"/>
      </w:pPr>
      <w:r>
        <w:rPr>
          <w:rFonts w:ascii="Arial" w:eastAsia="Arial" w:hAnsi="Arial" w:cs="Arial"/>
          <w:vertAlign w:val="superscript"/>
          <w:lang w:val="pt-PT"/>
        </w:rPr>
        <w:footnoteRef/>
      </w:r>
      <w:r>
        <w:rPr>
          <w:rFonts w:eastAsia="Arial Unicode MS" w:hAnsi="Arial Unicode MS" w:cs="Arial Unicode MS"/>
        </w:rPr>
        <w:t xml:space="preserve"> </w:t>
      </w:r>
      <w:r w:rsidRPr="001E2EF2">
        <w:rPr>
          <w:rFonts w:eastAsia="Arial Unicode MS" w:hAnsi="Arial Unicode MS" w:cs="Arial Unicode MS"/>
        </w:rPr>
        <w:t>Enfermeira g</w:t>
      </w:r>
      <w:r>
        <w:rPr>
          <w:rFonts w:eastAsia="Arial Unicode MS" w:hAnsi="Arial Unicode MS" w:cs="Arial Unicode MS"/>
          <w:lang w:val="pt-PT"/>
        </w:rPr>
        <w:t>raduada em Enfermagem e Obstetr</w:t>
      </w:r>
      <w:r>
        <w:rPr>
          <w:rFonts w:ascii="Arial Unicode MS" w:eastAsia="Arial Unicode MS" w:cs="Arial Unicode MS"/>
        </w:rPr>
        <w:t>í</w:t>
      </w:r>
      <w:r>
        <w:rPr>
          <w:rFonts w:eastAsia="Arial Unicode MS" w:hAnsi="Arial Unicode MS" w:cs="Arial Unicode MS"/>
          <w:lang w:val="pt-PT"/>
        </w:rPr>
        <w:t>cia pela UFPR (1998)</w:t>
      </w:r>
      <w:r w:rsidRPr="001E2EF2">
        <w:rPr>
          <w:rFonts w:eastAsia="Arial Unicode MS" w:hAnsi="Arial Unicode MS" w:cs="Arial Unicode MS"/>
        </w:rPr>
        <w:t xml:space="preserve">. </w:t>
      </w:r>
      <w:r>
        <w:rPr>
          <w:rFonts w:eastAsia="Arial Unicode MS" w:hAnsi="Arial Unicode MS" w:cs="Arial Unicode MS"/>
          <w:lang w:val="en-US"/>
        </w:rPr>
        <w:t>Mestranda e doce</w:t>
      </w:r>
      <w:r>
        <w:rPr>
          <w:rFonts w:eastAsia="Arial Unicode MS" w:hAnsi="Arial Unicode MS" w:cs="Arial Unicode MS"/>
          <w:lang w:val="en-US"/>
        </w:rPr>
        <w:t>n</w:t>
      </w:r>
      <w:r>
        <w:rPr>
          <w:rFonts w:eastAsia="Arial Unicode MS" w:hAnsi="Arial Unicode MS" w:cs="Arial Unicode MS"/>
          <w:lang w:val="en-US"/>
        </w:rPr>
        <w:t>te da Faculdades Pequeno Pr</w:t>
      </w:r>
      <w:r>
        <w:rPr>
          <w:rFonts w:ascii="Arial Unicode MS" w:eastAsia="Arial Unicode MS" w:cs="Arial Unicode MS"/>
          <w:lang w:val="en-US"/>
        </w:rPr>
        <w:t>í</w:t>
      </w:r>
      <w:r>
        <w:rPr>
          <w:rFonts w:eastAsia="Arial Unicode MS" w:hAnsi="Arial Unicode MS" w:cs="Arial Unicode MS"/>
          <w:lang w:val="en-US"/>
        </w:rPr>
        <w:t>ncipe.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633" w:rsidRDefault="0000463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04633"/>
    <w:rsid w:val="00004633"/>
    <w:rsid w:val="001E2EF2"/>
    <w:rsid w:val="009D48F0"/>
    <w:rsid w:val="00D0034B"/>
    <w:rsid w:val="00D6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Calibri" w:eastAsia="Calibri" w:hAnsi="Calibri" w:cs="Calibri"/>
      <w:color w:val="000000"/>
      <w:sz w:val="24"/>
      <w:szCs w:val="24"/>
      <w:u w:color="000000"/>
      <w:lang w:val="pt-PT"/>
    </w:rPr>
  </w:style>
  <w:style w:type="paragraph" w:customStyle="1" w:styleId="Footnote">
    <w:name w:val="Footnote"/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Helvetica" w:eastAsia="Helvetica" w:hAnsi="Helvetica" w:cs="Helvetica"/>
      <w:color w:val="0563C1"/>
      <w:sz w:val="22"/>
      <w:szCs w:val="22"/>
      <w:u w:val="single" w:color="0563C1"/>
      <w:lang w:val="en-US"/>
    </w:rPr>
  </w:style>
  <w:style w:type="paragraph" w:styleId="SemEspaamento">
    <w:name w:val="No Spacing"/>
    <w:rPr>
      <w:rFonts w:ascii="Calibri" w:eastAsia="Calibri" w:hAnsi="Calibri" w:cs="Calibri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Calibri" w:eastAsia="Calibri" w:hAnsi="Calibri" w:cs="Calibri"/>
      <w:color w:val="000000"/>
      <w:sz w:val="24"/>
      <w:szCs w:val="24"/>
      <w:u w:color="000000"/>
      <w:lang w:val="pt-PT"/>
    </w:rPr>
  </w:style>
  <w:style w:type="paragraph" w:customStyle="1" w:styleId="Footnote">
    <w:name w:val="Footnote"/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Helvetica" w:eastAsia="Helvetica" w:hAnsi="Helvetica" w:cs="Helvetica"/>
      <w:color w:val="0563C1"/>
      <w:sz w:val="22"/>
      <w:szCs w:val="22"/>
      <w:u w:val="single" w:color="0563C1"/>
      <w:lang w:val="en-US"/>
    </w:rPr>
  </w:style>
  <w:style w:type="paragraph" w:styleId="SemEspaamento">
    <w:name w:val="No Spacing"/>
    <w:rPr>
      <w:rFonts w:ascii="Calibri" w:eastAsia="Calibri" w:hAnsi="Calibri" w:cs="Calibri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gabriela.possolli@fpp.edu.br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Mariane de Souza Pinto Cardoso</dc:creator>
  <cp:lastModifiedBy>Faculdades Pequeno Príncipe</cp:lastModifiedBy>
  <cp:revision>2</cp:revision>
  <dcterms:created xsi:type="dcterms:W3CDTF">2017-11-22T17:41:00Z</dcterms:created>
  <dcterms:modified xsi:type="dcterms:W3CDTF">2017-11-22T17:41:00Z</dcterms:modified>
</cp:coreProperties>
</file>