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CA" w:rsidRDefault="00E74612">
      <w:pPr>
        <w:pStyle w:val="BodyA"/>
        <w:suppressAutoHyphens/>
        <w:jc w:val="center"/>
        <w:rPr>
          <w:b/>
          <w:bCs/>
          <w:caps/>
          <w:lang w:val="pt-PT"/>
        </w:rPr>
      </w:pPr>
      <w:bookmarkStart w:id="0" w:name="_GoBack"/>
      <w:bookmarkEnd w:id="0"/>
      <w:r>
        <w:rPr>
          <w:b/>
          <w:bCs/>
          <w:lang w:val="pt-PT"/>
        </w:rPr>
        <w:t>TECNOLOGIAS DE INFORMA</w:t>
      </w:r>
      <w:r>
        <w:rPr>
          <w:rFonts w:hAnsi="Arial"/>
          <w:b/>
          <w:bCs/>
          <w:lang w:val="pt-PT"/>
        </w:rPr>
        <w:t>ÇÃ</w:t>
      </w:r>
      <w:r>
        <w:rPr>
          <w:b/>
          <w:bCs/>
          <w:lang w:val="pt-PT"/>
        </w:rPr>
        <w:t>O E COMUNICA</w:t>
      </w:r>
      <w:r>
        <w:rPr>
          <w:rFonts w:hAnsi="Arial"/>
          <w:b/>
          <w:bCs/>
          <w:lang w:val="pt-PT"/>
        </w:rPr>
        <w:t>ÇÃ</w:t>
      </w:r>
      <w:r>
        <w:rPr>
          <w:b/>
          <w:bCs/>
          <w:lang w:val="pt-PT"/>
        </w:rPr>
        <w:t xml:space="preserve">O APLICADAS </w:t>
      </w:r>
      <w:r>
        <w:rPr>
          <w:rFonts w:hAnsi="Arial"/>
          <w:b/>
          <w:bCs/>
          <w:lang w:val="pt-PT"/>
        </w:rPr>
        <w:t xml:space="preserve">À </w:t>
      </w:r>
      <w:r>
        <w:rPr>
          <w:b/>
          <w:bCs/>
          <w:lang w:val="pt-PT"/>
        </w:rPr>
        <w:t>EDUCA</w:t>
      </w:r>
      <w:r>
        <w:rPr>
          <w:rFonts w:hAnsi="Arial"/>
          <w:b/>
          <w:bCs/>
          <w:lang w:val="pt-PT"/>
        </w:rPr>
        <w:t>ÇÃ</w:t>
      </w:r>
      <w:r>
        <w:rPr>
          <w:b/>
          <w:bCs/>
          <w:lang w:val="pt-PT"/>
        </w:rPr>
        <w:t>O EM SA</w:t>
      </w:r>
      <w:r>
        <w:rPr>
          <w:rFonts w:hAnsi="Arial"/>
          <w:b/>
          <w:bCs/>
          <w:lang w:val="pt-PT"/>
        </w:rPr>
        <w:t>Ú</w:t>
      </w:r>
      <w:r>
        <w:rPr>
          <w:b/>
          <w:bCs/>
          <w:lang w:val="pt-PT"/>
        </w:rPr>
        <w:t>DE</w:t>
      </w:r>
    </w:p>
    <w:p w:rsidR="006238CA" w:rsidRDefault="00E74612">
      <w:pPr>
        <w:pStyle w:val="BodyA"/>
        <w:suppressAutoHyphens/>
        <w:jc w:val="right"/>
        <w:rPr>
          <w:lang w:val="pt-PT"/>
        </w:rPr>
      </w:pPr>
      <w:r>
        <w:rPr>
          <w:lang w:val="pt-PT"/>
        </w:rPr>
        <w:t>Gabriela Eyng Possolli</w:t>
      </w:r>
      <w:r>
        <w:rPr>
          <w:rFonts w:ascii="Times New Roman" w:eastAsia="Times New Roman" w:hAnsi="Times New Roman" w:cs="Times New Roman"/>
          <w:vertAlign w:val="superscript"/>
          <w:lang w:val="pt-PT"/>
        </w:rPr>
        <w:footnoteReference w:id="2"/>
      </w:r>
    </w:p>
    <w:p w:rsidR="006238CA" w:rsidRDefault="00E74612">
      <w:pPr>
        <w:pStyle w:val="BodyA"/>
        <w:suppressAutoHyphens/>
        <w:jc w:val="right"/>
        <w:rPr>
          <w:lang w:val="pt-PT"/>
        </w:rPr>
      </w:pPr>
      <w:r>
        <w:rPr>
          <w:lang w:val="pt-PT"/>
        </w:rPr>
        <w:t>Gabriel Lincoln do Nascimento</w:t>
      </w:r>
      <w:r>
        <w:rPr>
          <w:rFonts w:ascii="Times New Roman" w:eastAsia="Times New Roman" w:hAnsi="Times New Roman" w:cs="Times New Roman"/>
          <w:vertAlign w:val="superscript"/>
          <w:lang w:val="pt-PT"/>
        </w:rPr>
        <w:footnoteReference w:id="3"/>
      </w:r>
    </w:p>
    <w:p w:rsidR="006238CA" w:rsidRDefault="00E74612">
      <w:pPr>
        <w:pStyle w:val="BodyA"/>
        <w:suppressAutoHyphens/>
        <w:jc w:val="right"/>
        <w:rPr>
          <w:b/>
          <w:bCs/>
          <w:lang w:val="pt-PT"/>
        </w:rPr>
      </w:pPr>
      <w:r>
        <w:rPr>
          <w:lang w:val="pt-PT"/>
        </w:rPr>
        <w:t>Raquel Garcia de Lima</w:t>
      </w:r>
      <w:r>
        <w:rPr>
          <w:rFonts w:ascii="Times New Roman" w:eastAsia="Times New Roman" w:hAnsi="Times New Roman" w:cs="Times New Roman"/>
          <w:vertAlign w:val="superscript"/>
          <w:lang w:val="pt-PT"/>
        </w:rPr>
        <w:footnoteReference w:id="4"/>
      </w:r>
    </w:p>
    <w:p w:rsidR="006238CA" w:rsidRDefault="006238CA">
      <w:pPr>
        <w:pStyle w:val="BodyA"/>
        <w:suppressAutoHyphens/>
        <w:rPr>
          <w:lang w:val="pt-PT"/>
        </w:rPr>
      </w:pPr>
    </w:p>
    <w:p w:rsidR="006238CA" w:rsidRDefault="00E74612">
      <w:pPr>
        <w:pStyle w:val="BodyA"/>
        <w:suppressAutoHyphens/>
        <w:ind w:firstLine="0"/>
        <w:rPr>
          <w:lang w:val="pt-PT"/>
        </w:rPr>
      </w:pPr>
      <w:r>
        <w:rPr>
          <w:b/>
          <w:bCs/>
          <w:lang w:val="pt-PT"/>
        </w:rPr>
        <w:t>Temas e justificativa</w:t>
      </w:r>
      <w:r>
        <w:rPr>
          <w:lang w:val="pt-PT"/>
        </w:rPr>
        <w:t>: A linha de pesquisa Tecnologias da Informa</w:t>
      </w:r>
      <w:r>
        <w:rPr>
          <w:rFonts w:hAnsi="Arial"/>
          <w:lang w:val="pt-PT"/>
        </w:rPr>
        <w:t>çã</w:t>
      </w:r>
      <w:r>
        <w:rPr>
          <w:lang w:val="pt-PT"/>
        </w:rPr>
        <w:t>o e Comunica</w:t>
      </w:r>
      <w:r>
        <w:rPr>
          <w:rFonts w:hAnsi="Arial"/>
          <w:lang w:val="pt-PT"/>
        </w:rPr>
        <w:t>çã</w:t>
      </w:r>
      <w:r>
        <w:rPr>
          <w:lang w:val="pt-PT"/>
        </w:rPr>
        <w:t xml:space="preserve">o aplicadas </w:t>
      </w:r>
      <w:r>
        <w:rPr>
          <w:rFonts w:hAnsi="Arial"/>
          <w:lang w:val="pt-PT"/>
        </w:rPr>
        <w:t xml:space="preserve">à </w:t>
      </w:r>
      <w:r>
        <w:rPr>
          <w:lang w:val="pt-PT"/>
        </w:rPr>
        <w:t>Educa</w:t>
      </w:r>
      <w:r>
        <w:rPr>
          <w:rFonts w:hAnsi="Arial"/>
          <w:lang w:val="pt-PT"/>
        </w:rPr>
        <w:t>çã</w:t>
      </w:r>
      <w:r>
        <w:rPr>
          <w:lang w:val="pt-PT"/>
        </w:rPr>
        <w:t>o Superior em Sa</w:t>
      </w:r>
      <w:r>
        <w:rPr>
          <w:rFonts w:hAnsi="Arial"/>
          <w:lang w:val="pt-PT"/>
        </w:rPr>
        <w:t>ú</w:t>
      </w:r>
      <w:r>
        <w:rPr>
          <w:lang w:val="pt-PT"/>
        </w:rPr>
        <w:t>de objetiva estudar as tecnologias de informa</w:t>
      </w:r>
      <w:r>
        <w:rPr>
          <w:rFonts w:hAnsi="Arial"/>
          <w:lang w:val="pt-PT"/>
        </w:rPr>
        <w:t>çã</w:t>
      </w:r>
      <w:r>
        <w:rPr>
          <w:lang w:val="pt-PT"/>
        </w:rPr>
        <w:t>o e comunica</w:t>
      </w:r>
      <w:r>
        <w:rPr>
          <w:rFonts w:hAnsi="Arial"/>
          <w:lang w:val="pt-PT"/>
        </w:rPr>
        <w:t>çã</w:t>
      </w:r>
      <w:r>
        <w:rPr>
          <w:lang w:val="pt-PT"/>
        </w:rPr>
        <w:t>o (TICs) com enfoque na gest</w:t>
      </w:r>
      <w:r>
        <w:rPr>
          <w:rFonts w:hAnsi="Arial"/>
          <w:lang w:val="pt-PT"/>
        </w:rPr>
        <w:t>ã</w:t>
      </w:r>
      <w:r>
        <w:rPr>
          <w:lang w:val="pt-PT"/>
        </w:rPr>
        <w:t>o institucional e tamb</w:t>
      </w:r>
      <w:r>
        <w:rPr>
          <w:rFonts w:hAnsi="Arial"/>
          <w:lang w:val="pt-PT"/>
        </w:rPr>
        <w:t>é</w:t>
      </w:r>
      <w:r>
        <w:rPr>
          <w:lang w:val="pt-PT"/>
        </w:rPr>
        <w:t xml:space="preserve">m nos processos de ensino-aprendizagem. </w:t>
      </w:r>
      <w:r>
        <w:rPr>
          <w:b/>
          <w:bCs/>
          <w:lang w:val="pt-PT"/>
        </w:rPr>
        <w:t>Objetivo</w:t>
      </w:r>
      <w:r>
        <w:rPr>
          <w:lang w:val="pt-PT"/>
        </w:rPr>
        <w:t>: Contextualizar as TICs no contexto do ensino superior com enfoque na gest</w:t>
      </w:r>
      <w:r>
        <w:rPr>
          <w:rFonts w:hAnsi="Arial"/>
          <w:lang w:val="pt-PT"/>
        </w:rPr>
        <w:t>ã</w:t>
      </w:r>
      <w:r>
        <w:rPr>
          <w:lang w:val="pt-PT"/>
        </w:rPr>
        <w:t>o institucional e nos processos de ensino-aprendizagem. Estudar os principais modelos de utiliza</w:t>
      </w:r>
      <w:r>
        <w:rPr>
          <w:rFonts w:hAnsi="Arial"/>
          <w:lang w:val="pt-PT"/>
        </w:rPr>
        <w:t>çã</w:t>
      </w:r>
      <w:r>
        <w:rPr>
          <w:lang w:val="pt-PT"/>
        </w:rPr>
        <w:t>o de TICs no ensino superior. Analisar as demandas acad</w:t>
      </w:r>
      <w:r>
        <w:rPr>
          <w:rFonts w:hAnsi="Arial"/>
          <w:lang w:val="pt-PT"/>
        </w:rPr>
        <w:t>ê</w:t>
      </w:r>
      <w:r>
        <w:rPr>
          <w:lang w:val="pt-PT"/>
        </w:rPr>
        <w:t>micas e institucionais, buscando estudar como tais demandas podem ser atendidas em a</w:t>
      </w:r>
      <w:r>
        <w:rPr>
          <w:rFonts w:hAnsi="Arial"/>
          <w:lang w:val="pt-PT"/>
        </w:rPr>
        <w:t>çõ</w:t>
      </w:r>
      <w:r>
        <w:rPr>
          <w:lang w:val="pt-PT"/>
        </w:rPr>
        <w:t>es de extens</w:t>
      </w:r>
      <w:r>
        <w:rPr>
          <w:rFonts w:hAnsi="Arial"/>
          <w:lang w:val="pt-PT"/>
        </w:rPr>
        <w:t>ã</w:t>
      </w:r>
      <w:r>
        <w:rPr>
          <w:lang w:val="pt-PT"/>
        </w:rPr>
        <w:t>o a dist</w:t>
      </w:r>
      <w:r>
        <w:rPr>
          <w:rFonts w:hAnsi="Arial"/>
          <w:lang w:val="pt-PT"/>
        </w:rPr>
        <w:t>â</w:t>
      </w:r>
      <w:r>
        <w:rPr>
          <w:lang w:val="pt-PT"/>
        </w:rPr>
        <w:t xml:space="preserve">ncia ou semipresenciais com o uso de TICs. </w:t>
      </w:r>
      <w:r>
        <w:rPr>
          <w:b/>
          <w:bCs/>
          <w:lang w:val="pt-PT"/>
        </w:rPr>
        <w:t>Contextualiza</w:t>
      </w:r>
      <w:r>
        <w:rPr>
          <w:rFonts w:hAnsi="Arial"/>
          <w:b/>
          <w:bCs/>
          <w:lang w:val="pt-PT"/>
        </w:rPr>
        <w:t>çã</w:t>
      </w:r>
      <w:r>
        <w:rPr>
          <w:b/>
          <w:bCs/>
          <w:lang w:val="pt-PT"/>
        </w:rPr>
        <w:t>o</w:t>
      </w:r>
      <w:r>
        <w:rPr>
          <w:lang w:val="pt-PT"/>
        </w:rPr>
        <w:t>: A partir do entendimento da conjuntura cultural, pol</w:t>
      </w:r>
      <w:r>
        <w:rPr>
          <w:rFonts w:hAnsi="Arial"/>
          <w:lang w:val="pt-PT"/>
        </w:rPr>
        <w:t>í</w:t>
      </w:r>
      <w:r>
        <w:rPr>
          <w:lang w:val="pt-PT"/>
        </w:rPr>
        <w:t>tica, tecnol</w:t>
      </w:r>
      <w:r>
        <w:rPr>
          <w:rFonts w:hAnsi="Arial"/>
          <w:lang w:val="pt-PT"/>
        </w:rPr>
        <w:t>ó</w:t>
      </w:r>
      <w:r>
        <w:rPr>
          <w:lang w:val="pt-PT"/>
        </w:rPr>
        <w:t>gica e econ</w:t>
      </w:r>
      <w:r>
        <w:rPr>
          <w:rFonts w:hAnsi="Arial"/>
          <w:lang w:val="pt-PT"/>
        </w:rPr>
        <w:t>ô</w:t>
      </w:r>
      <w:r>
        <w:rPr>
          <w:lang w:val="pt-PT"/>
        </w:rPr>
        <w:t>mica que envolve as TICs como integrantes da vida social, torna-se cada vez mais relevante incorpor</w:t>
      </w:r>
      <w:r>
        <w:rPr>
          <w:rFonts w:hAnsi="Arial"/>
          <w:lang w:val="pt-PT"/>
        </w:rPr>
        <w:t>á</w:t>
      </w:r>
      <w:r>
        <w:rPr>
          <w:lang w:val="pt-PT"/>
        </w:rPr>
        <w:t>-las como recursos de intera</w:t>
      </w:r>
      <w:r>
        <w:rPr>
          <w:rFonts w:hAnsi="Arial"/>
          <w:lang w:val="pt-PT"/>
        </w:rPr>
        <w:t>çã</w:t>
      </w:r>
      <w:r>
        <w:rPr>
          <w:lang w:val="pt-PT"/>
        </w:rPr>
        <w:t xml:space="preserve">o educativa, refletindo sobre seus limites, potencialidades e usos no Ensino Superior. </w:t>
      </w:r>
      <w:r>
        <w:rPr>
          <w:b/>
          <w:bCs/>
          <w:lang w:val="pt-PT"/>
        </w:rPr>
        <w:t>Metodologia</w:t>
      </w:r>
      <w:r>
        <w:rPr>
          <w:lang w:val="pt-PT"/>
        </w:rPr>
        <w:t>: Reuni</w:t>
      </w:r>
      <w:r>
        <w:rPr>
          <w:rFonts w:hAnsi="Arial"/>
          <w:lang w:val="pt-PT"/>
        </w:rPr>
        <w:t>õ</w:t>
      </w:r>
      <w:r>
        <w:rPr>
          <w:lang w:val="pt-PT"/>
        </w:rPr>
        <w:t>es presenciais e online discutindo temas para pesquisa, utiliza</w:t>
      </w:r>
      <w:r>
        <w:rPr>
          <w:rFonts w:hAnsi="Arial"/>
          <w:lang w:val="pt-PT"/>
        </w:rPr>
        <w:t>çã</w:t>
      </w:r>
      <w:r>
        <w:rPr>
          <w:lang w:val="pt-PT"/>
        </w:rPr>
        <w:t>o de plataforma virtual para disparo de formul</w:t>
      </w:r>
      <w:r>
        <w:rPr>
          <w:rFonts w:hAnsi="Arial"/>
          <w:lang w:val="pt-PT"/>
        </w:rPr>
        <w:t>á</w:t>
      </w:r>
      <w:r>
        <w:rPr>
          <w:lang w:val="pt-PT"/>
        </w:rPr>
        <w:t>rio assim como tabula</w:t>
      </w:r>
      <w:r>
        <w:rPr>
          <w:rFonts w:hAnsi="Arial"/>
          <w:lang w:val="pt-PT"/>
        </w:rPr>
        <w:t>çã</w:t>
      </w:r>
      <w:r>
        <w:rPr>
          <w:lang w:val="pt-PT"/>
        </w:rPr>
        <w:t>o de dados, escrita conjunta e encontros de leitura e revis</w:t>
      </w:r>
      <w:r>
        <w:rPr>
          <w:rFonts w:hAnsi="Arial"/>
          <w:lang w:val="pt-PT"/>
        </w:rPr>
        <w:t>õ</w:t>
      </w:r>
      <w:r>
        <w:rPr>
          <w:lang w:val="pt-PT"/>
        </w:rPr>
        <w:t xml:space="preserve">es de textos e encaminhamento para revistas e congressos. </w:t>
      </w:r>
      <w:r>
        <w:rPr>
          <w:b/>
          <w:bCs/>
          <w:lang w:val="pt-PT"/>
        </w:rPr>
        <w:t xml:space="preserve">Resultados: </w:t>
      </w:r>
      <w:r>
        <w:rPr>
          <w:lang w:val="pt-PT"/>
        </w:rPr>
        <w:t xml:space="preserve">Dois artigos apresentados na ABED (2014) sobre EAD na </w:t>
      </w:r>
      <w:r>
        <w:rPr>
          <w:rFonts w:hAnsi="Arial"/>
          <w:lang w:val="pt-PT"/>
        </w:rPr>
        <w:t>á</w:t>
      </w:r>
      <w:r>
        <w:rPr>
          <w:lang w:val="pt-PT"/>
        </w:rPr>
        <w:t>rea de enfermagem e implanta</w:t>
      </w:r>
      <w:r>
        <w:rPr>
          <w:rFonts w:hAnsi="Arial"/>
          <w:lang w:val="pt-PT"/>
        </w:rPr>
        <w:t>çã</w:t>
      </w:r>
      <w:r>
        <w:rPr>
          <w:lang w:val="pt-PT"/>
        </w:rPr>
        <w:t>o do AVA em IES</w:t>
      </w:r>
      <w:r>
        <w:rPr>
          <w:b/>
          <w:bCs/>
          <w:lang w:val="pt-PT"/>
        </w:rPr>
        <w:t xml:space="preserve">. </w:t>
      </w:r>
      <w:r>
        <w:rPr>
          <w:lang w:val="pt-PT"/>
        </w:rPr>
        <w:t>Em 2015 o grupo contou com 3 publica</w:t>
      </w:r>
      <w:r>
        <w:rPr>
          <w:rFonts w:hAnsi="Arial"/>
          <w:lang w:val="pt-PT"/>
        </w:rPr>
        <w:t>çõ</w:t>
      </w:r>
      <w:r>
        <w:rPr>
          <w:lang w:val="pt-PT"/>
        </w:rPr>
        <w:t>es, sendo uma revis</w:t>
      </w:r>
      <w:r>
        <w:rPr>
          <w:rFonts w:hAnsi="Arial"/>
          <w:lang w:val="pt-PT"/>
        </w:rPr>
        <w:t>ã</w:t>
      </w:r>
      <w:r>
        <w:rPr>
          <w:lang w:val="pt-PT"/>
        </w:rPr>
        <w:t>o de literatura que investigou produ</w:t>
      </w:r>
      <w:r>
        <w:rPr>
          <w:rFonts w:hAnsi="Arial"/>
          <w:lang w:val="pt-PT"/>
        </w:rPr>
        <w:t>çõ</w:t>
      </w:r>
      <w:r>
        <w:rPr>
          <w:lang w:val="pt-PT"/>
        </w:rPr>
        <w:t>es sobre EaD no Ensino Superior em Sa</w:t>
      </w:r>
      <w:r>
        <w:rPr>
          <w:rFonts w:hAnsi="Arial"/>
          <w:lang w:val="pt-PT"/>
        </w:rPr>
        <w:t>ú</w:t>
      </w:r>
      <w:r>
        <w:rPr>
          <w:lang w:val="pt-PT"/>
        </w:rPr>
        <w:t>de (POSSOLLI et al.</w:t>
      </w:r>
      <w:r>
        <w:rPr>
          <w:i/>
          <w:iCs/>
          <w:lang w:val="pt-PT"/>
        </w:rPr>
        <w:t>,</w:t>
      </w:r>
      <w:r>
        <w:rPr>
          <w:lang w:val="pt-PT"/>
        </w:rPr>
        <w:t xml:space="preserve"> 2015), outra referente a uma pesquisa sobre a Utiliza</w:t>
      </w:r>
      <w:r>
        <w:rPr>
          <w:rFonts w:hAnsi="Arial"/>
          <w:lang w:val="pt-PT"/>
        </w:rPr>
        <w:t>çã</w:t>
      </w:r>
      <w:r>
        <w:rPr>
          <w:lang w:val="pt-PT"/>
        </w:rPr>
        <w:t>o da rede social Facebook no meio acad</w:t>
      </w:r>
      <w:r>
        <w:rPr>
          <w:rFonts w:hAnsi="Arial"/>
          <w:lang w:val="pt-PT"/>
        </w:rPr>
        <w:t>ê</w:t>
      </w:r>
      <w:r>
        <w:rPr>
          <w:lang w:val="pt-PT"/>
        </w:rPr>
        <w:t xml:space="preserve">mico (POSSOLLI; NASCIMENTO; SILVA, 2015) e um capitulo de livro voltado </w:t>
      </w:r>
      <w:r>
        <w:rPr>
          <w:rFonts w:hAnsi="Arial"/>
          <w:lang w:val="pt-PT"/>
        </w:rPr>
        <w:t xml:space="preserve">à </w:t>
      </w:r>
      <w:r>
        <w:rPr>
          <w:lang w:val="pt-PT"/>
        </w:rPr>
        <w:t>sua utiliza</w:t>
      </w:r>
      <w:r>
        <w:rPr>
          <w:rFonts w:hAnsi="Arial"/>
          <w:lang w:val="pt-PT"/>
        </w:rPr>
        <w:t>çã</w:t>
      </w:r>
      <w:r>
        <w:rPr>
          <w:lang w:val="pt-PT"/>
        </w:rPr>
        <w:t>o mesma rede social por Institui</w:t>
      </w:r>
      <w:r>
        <w:rPr>
          <w:rFonts w:hAnsi="Arial"/>
          <w:lang w:val="pt-PT"/>
        </w:rPr>
        <w:t>çõ</w:t>
      </w:r>
      <w:r>
        <w:rPr>
          <w:lang w:val="pt-PT"/>
        </w:rPr>
        <w:t>es de Ensino Superior. Mesa Redonda no XII EDUCERE (2015), objetivando verificar as contribui</w:t>
      </w:r>
      <w:r>
        <w:rPr>
          <w:rFonts w:hAnsi="Arial"/>
          <w:lang w:val="pt-PT"/>
        </w:rPr>
        <w:t>çõ</w:t>
      </w:r>
      <w:r>
        <w:rPr>
          <w:lang w:val="pt-PT"/>
        </w:rPr>
        <w:t>es did</w:t>
      </w:r>
      <w:r>
        <w:rPr>
          <w:rFonts w:hAnsi="Arial"/>
          <w:lang w:val="pt-PT"/>
        </w:rPr>
        <w:t>á</w:t>
      </w:r>
      <w:r>
        <w:rPr>
          <w:lang w:val="pt-PT"/>
        </w:rPr>
        <w:t>tico-pedag</w:t>
      </w:r>
      <w:r>
        <w:rPr>
          <w:rFonts w:hAnsi="Arial"/>
          <w:lang w:val="pt-PT"/>
        </w:rPr>
        <w:t>ó</w:t>
      </w:r>
      <w:r>
        <w:rPr>
          <w:lang w:val="pt-PT"/>
        </w:rPr>
        <w:t xml:space="preserve">gicas de Ambiente Virtual de Aprendizagem (AVA) no Ensino Superior, com dois </w:t>
      </w:r>
      <w:r>
        <w:rPr>
          <w:lang w:val="pt-PT"/>
        </w:rPr>
        <w:lastRenderedPageBreak/>
        <w:t>artigos de contribui</w:t>
      </w:r>
      <w:r>
        <w:rPr>
          <w:rFonts w:hAnsi="Arial"/>
          <w:lang w:val="pt-PT"/>
        </w:rPr>
        <w:t>çã</w:t>
      </w:r>
      <w:r>
        <w:rPr>
          <w:lang w:val="pt-PT"/>
        </w:rPr>
        <w:t>o do grupo: um sobre a utiliza</w:t>
      </w:r>
      <w:r>
        <w:rPr>
          <w:rFonts w:hAnsi="Arial"/>
          <w:lang w:val="pt-PT"/>
        </w:rPr>
        <w:t>çã</w:t>
      </w:r>
      <w:r>
        <w:rPr>
          <w:lang w:val="pt-PT"/>
        </w:rPr>
        <w:t>o de um AVA na disciplina de TCC e outro sobre a forma</w:t>
      </w:r>
      <w:r>
        <w:rPr>
          <w:rFonts w:hAnsi="Arial"/>
          <w:lang w:val="pt-PT"/>
        </w:rPr>
        <w:t>çã</w:t>
      </w:r>
      <w:r>
        <w:rPr>
          <w:lang w:val="pt-PT"/>
        </w:rPr>
        <w:t>o continuada de docentes por meio de ferramentas de inclus</w:t>
      </w:r>
      <w:r>
        <w:rPr>
          <w:rFonts w:hAnsi="Arial"/>
          <w:lang w:val="pt-PT"/>
        </w:rPr>
        <w:t>ã</w:t>
      </w:r>
      <w:r>
        <w:rPr>
          <w:lang w:val="pt-PT"/>
        </w:rPr>
        <w:t>o de conte</w:t>
      </w:r>
      <w:r>
        <w:rPr>
          <w:rFonts w:hAnsi="Arial"/>
          <w:lang w:val="pt-PT"/>
        </w:rPr>
        <w:t>ú</w:t>
      </w:r>
      <w:r>
        <w:rPr>
          <w:lang w:val="pt-PT"/>
        </w:rPr>
        <w:t>dos, intera</w:t>
      </w:r>
      <w:r>
        <w:rPr>
          <w:rFonts w:hAnsi="Arial"/>
          <w:lang w:val="pt-PT"/>
        </w:rPr>
        <w:t>çã</w:t>
      </w:r>
      <w:r>
        <w:rPr>
          <w:lang w:val="pt-PT"/>
        </w:rPr>
        <w:t xml:space="preserve">o e aprendizagem colaborativa de um AVA. </w:t>
      </w:r>
      <w:r>
        <w:rPr>
          <w:b/>
          <w:bCs/>
          <w:lang w:val="pt-PT"/>
        </w:rPr>
        <w:t>Considera</w:t>
      </w:r>
      <w:r>
        <w:rPr>
          <w:rFonts w:hAnsi="Arial"/>
          <w:b/>
          <w:bCs/>
          <w:lang w:val="pt-PT"/>
        </w:rPr>
        <w:t>çõ</w:t>
      </w:r>
      <w:r>
        <w:rPr>
          <w:b/>
          <w:bCs/>
          <w:lang w:val="pt-PT"/>
        </w:rPr>
        <w:t>es Finais</w:t>
      </w:r>
      <w:r>
        <w:rPr>
          <w:lang w:val="pt-PT"/>
        </w:rPr>
        <w:t>: Os estudos em andamento incluem uma revis</w:t>
      </w:r>
      <w:r>
        <w:rPr>
          <w:rFonts w:hAnsi="Arial"/>
          <w:lang w:val="pt-PT"/>
        </w:rPr>
        <w:t>ã</w:t>
      </w:r>
      <w:r>
        <w:rPr>
          <w:lang w:val="pt-PT"/>
        </w:rPr>
        <w:t>o integrativa das publica</w:t>
      </w:r>
      <w:r>
        <w:rPr>
          <w:rFonts w:hAnsi="Arial"/>
          <w:lang w:val="pt-PT"/>
        </w:rPr>
        <w:t>çõ</w:t>
      </w:r>
      <w:r>
        <w:rPr>
          <w:lang w:val="pt-PT"/>
        </w:rPr>
        <w:t>es a respeito de Gamifica</w:t>
      </w:r>
      <w:r>
        <w:rPr>
          <w:rFonts w:hAnsi="Arial"/>
          <w:lang w:val="pt-PT"/>
        </w:rPr>
        <w:t>çã</w:t>
      </w:r>
      <w:r>
        <w:rPr>
          <w:lang w:val="pt-PT"/>
        </w:rPr>
        <w:t>o no ensino superior e o grupo se planeja para uma segunda etapa na explora</w:t>
      </w:r>
      <w:r>
        <w:rPr>
          <w:rFonts w:hAnsi="Arial"/>
          <w:lang w:val="pt-PT"/>
        </w:rPr>
        <w:t>çã</w:t>
      </w:r>
      <w:r>
        <w:rPr>
          <w:lang w:val="pt-PT"/>
        </w:rPr>
        <w:t>o da utiliza</w:t>
      </w:r>
      <w:r>
        <w:rPr>
          <w:rFonts w:hAnsi="Arial"/>
          <w:lang w:val="pt-PT"/>
        </w:rPr>
        <w:t>çã</w:t>
      </w:r>
      <w:r>
        <w:rPr>
          <w:lang w:val="pt-PT"/>
        </w:rPr>
        <w:t>o do Facebook no meio acad</w:t>
      </w:r>
      <w:r>
        <w:rPr>
          <w:rFonts w:hAnsi="Arial"/>
          <w:lang w:val="pt-PT"/>
        </w:rPr>
        <w:t>ê</w:t>
      </w:r>
      <w:r>
        <w:rPr>
          <w:lang w:val="pt-PT"/>
        </w:rPr>
        <w:t>mico. Com os projetos j</w:t>
      </w:r>
      <w:r>
        <w:rPr>
          <w:rFonts w:hAnsi="Arial"/>
          <w:lang w:val="pt-PT"/>
        </w:rPr>
        <w:t xml:space="preserve">á </w:t>
      </w:r>
      <w:r>
        <w:rPr>
          <w:lang w:val="pt-PT"/>
        </w:rPr>
        <w:t>realizados verifica-se a relev</w:t>
      </w:r>
      <w:r>
        <w:rPr>
          <w:rFonts w:hAnsi="Arial"/>
          <w:lang w:val="pt-PT"/>
        </w:rPr>
        <w:t>â</w:t>
      </w:r>
      <w:r>
        <w:rPr>
          <w:lang w:val="pt-PT"/>
        </w:rPr>
        <w:t>ncia das pesquisas que abordem TICs e o ensino em sa</w:t>
      </w:r>
      <w:r>
        <w:rPr>
          <w:rFonts w:hAnsi="Arial"/>
          <w:lang w:val="pt-PT"/>
        </w:rPr>
        <w:t>ú</w:t>
      </w:r>
      <w:r>
        <w:rPr>
          <w:lang w:val="pt-PT"/>
        </w:rPr>
        <w:t>de, especial como a intera</w:t>
      </w:r>
      <w:r>
        <w:rPr>
          <w:rFonts w:hAnsi="Arial"/>
          <w:lang w:val="pt-PT"/>
        </w:rPr>
        <w:t>çã</w:t>
      </w:r>
      <w:r>
        <w:rPr>
          <w:lang w:val="pt-PT"/>
        </w:rPr>
        <w:t>o das duas enriquece os processo de ensino-aprendizagem.</w:t>
      </w:r>
    </w:p>
    <w:p w:rsidR="006238CA" w:rsidRDefault="006238CA">
      <w:pPr>
        <w:pStyle w:val="BodyA"/>
        <w:suppressAutoHyphens/>
        <w:ind w:firstLine="0"/>
        <w:rPr>
          <w:lang w:val="pt-PT"/>
        </w:rPr>
      </w:pPr>
    </w:p>
    <w:p w:rsidR="006238CA" w:rsidRPr="00E74612" w:rsidRDefault="00E74612">
      <w:pPr>
        <w:pStyle w:val="Legenda"/>
        <w:suppressAutoHyphens/>
        <w:rPr>
          <w:rFonts w:ascii="Arial" w:eastAsia="Arial" w:hAnsi="Arial" w:cs="Arial"/>
          <w:sz w:val="24"/>
          <w:szCs w:val="24"/>
          <w:lang w:val="pt-BR"/>
        </w:rPr>
      </w:pPr>
      <w:r w:rsidRPr="00E74612">
        <w:rPr>
          <w:rFonts w:ascii="Arial"/>
          <w:sz w:val="24"/>
          <w:szCs w:val="24"/>
          <w:lang w:val="pt-BR"/>
        </w:rPr>
        <w:t>Refer</w:t>
      </w:r>
      <w:r w:rsidRPr="00E74612">
        <w:rPr>
          <w:rFonts w:hAnsi="Arial"/>
          <w:sz w:val="24"/>
          <w:szCs w:val="24"/>
          <w:lang w:val="pt-BR"/>
        </w:rPr>
        <w:t>ê</w:t>
      </w:r>
      <w:r w:rsidRPr="00E74612">
        <w:rPr>
          <w:rFonts w:ascii="Arial"/>
          <w:sz w:val="24"/>
          <w:szCs w:val="24"/>
          <w:lang w:val="pt-BR"/>
        </w:rPr>
        <w:t>ncias</w:t>
      </w:r>
    </w:p>
    <w:p w:rsidR="006238CA" w:rsidRPr="00E74612" w:rsidRDefault="006238CA">
      <w:pPr>
        <w:pStyle w:val="Legenda"/>
        <w:suppressAutoHyphens/>
        <w:rPr>
          <w:rFonts w:ascii="Arial" w:eastAsia="Arial" w:hAnsi="Arial" w:cs="Arial"/>
          <w:sz w:val="24"/>
          <w:szCs w:val="24"/>
          <w:lang w:val="pt-BR"/>
        </w:rPr>
      </w:pPr>
    </w:p>
    <w:p w:rsidR="006238CA" w:rsidRPr="00E74612" w:rsidRDefault="00E74612">
      <w:pPr>
        <w:pStyle w:val="BodyA"/>
        <w:suppressAutoHyphens/>
        <w:spacing w:line="240" w:lineRule="auto"/>
        <w:ind w:firstLine="0"/>
        <w:rPr>
          <w:lang w:val="pt-BR"/>
        </w:rPr>
      </w:pPr>
      <w:r w:rsidRPr="00E74612">
        <w:rPr>
          <w:lang w:val="pt-BR"/>
        </w:rPr>
        <w:t>L</w:t>
      </w:r>
      <w:r w:rsidRPr="00E74612">
        <w:rPr>
          <w:rFonts w:hAnsi="Arial"/>
          <w:lang w:val="pt-BR"/>
        </w:rPr>
        <w:t>É</w:t>
      </w:r>
      <w:r w:rsidRPr="00E74612">
        <w:rPr>
          <w:lang w:val="pt-BR"/>
        </w:rPr>
        <w:t>VY, Pierre.</w:t>
      </w:r>
      <w:r w:rsidRPr="00E74612">
        <w:rPr>
          <w:b/>
          <w:bCs/>
          <w:lang w:val="pt-BR"/>
        </w:rPr>
        <w:t xml:space="preserve"> Cibercultura</w:t>
      </w:r>
      <w:r w:rsidRPr="00E74612">
        <w:rPr>
          <w:lang w:val="pt-BR"/>
        </w:rPr>
        <w:t>. Tradu</w:t>
      </w:r>
      <w:r w:rsidRPr="00E74612">
        <w:rPr>
          <w:rFonts w:hAnsi="Arial"/>
          <w:lang w:val="pt-BR"/>
        </w:rPr>
        <w:t>çã</w:t>
      </w:r>
      <w:r w:rsidRPr="00E74612">
        <w:rPr>
          <w:lang w:val="pt-BR"/>
        </w:rPr>
        <w:t>o de Carlos Irineu Costa. S</w:t>
      </w:r>
      <w:r w:rsidRPr="00E74612">
        <w:rPr>
          <w:rFonts w:hAnsi="Arial"/>
          <w:lang w:val="pt-BR"/>
        </w:rPr>
        <w:t>ã</w:t>
      </w:r>
      <w:r w:rsidRPr="00E74612">
        <w:rPr>
          <w:lang w:val="pt-BR"/>
        </w:rPr>
        <w:t>o Paulo: Ed. 34, 1999.</w:t>
      </w:r>
    </w:p>
    <w:p w:rsidR="006238CA" w:rsidRPr="00E74612" w:rsidRDefault="006238CA">
      <w:pPr>
        <w:pStyle w:val="BodyA"/>
        <w:suppressAutoHyphens/>
        <w:spacing w:line="240" w:lineRule="auto"/>
        <w:ind w:firstLine="0"/>
        <w:rPr>
          <w:lang w:val="pt-BR"/>
        </w:rPr>
      </w:pPr>
    </w:p>
    <w:p w:rsidR="006238CA" w:rsidRPr="00E74612" w:rsidRDefault="00E74612">
      <w:pPr>
        <w:pStyle w:val="BodyA"/>
        <w:suppressAutoHyphens/>
        <w:spacing w:line="240" w:lineRule="auto"/>
        <w:ind w:firstLine="0"/>
        <w:rPr>
          <w:lang w:val="pt-BR"/>
        </w:rPr>
      </w:pPr>
      <w:r w:rsidRPr="00E74612">
        <w:rPr>
          <w:lang w:val="pt-BR"/>
        </w:rPr>
        <w:t xml:space="preserve">LITWIN, E. (org.) </w:t>
      </w:r>
      <w:r w:rsidRPr="00E74612">
        <w:rPr>
          <w:b/>
          <w:bCs/>
          <w:lang w:val="pt-BR"/>
        </w:rPr>
        <w:t>Educa</w:t>
      </w:r>
      <w:r w:rsidRPr="00E74612">
        <w:rPr>
          <w:rFonts w:hAnsi="Arial"/>
          <w:b/>
          <w:bCs/>
          <w:lang w:val="pt-BR"/>
        </w:rPr>
        <w:t>çã</w:t>
      </w:r>
      <w:r w:rsidRPr="00E74612">
        <w:rPr>
          <w:b/>
          <w:bCs/>
          <w:lang w:val="pt-BR"/>
        </w:rPr>
        <w:t>o a dist</w:t>
      </w:r>
      <w:r w:rsidRPr="00E74612">
        <w:rPr>
          <w:rFonts w:hAnsi="Arial"/>
          <w:b/>
          <w:bCs/>
          <w:lang w:val="pt-BR"/>
        </w:rPr>
        <w:t>â</w:t>
      </w:r>
      <w:r w:rsidRPr="00E74612">
        <w:rPr>
          <w:b/>
          <w:bCs/>
          <w:lang w:val="pt-BR"/>
        </w:rPr>
        <w:t>ncia:</w:t>
      </w:r>
      <w:r w:rsidRPr="00E74612">
        <w:rPr>
          <w:lang w:val="pt-BR"/>
        </w:rPr>
        <w:t xml:space="preserve"> temas para o debate de uma nova agenda educativa. S</w:t>
      </w:r>
      <w:r w:rsidRPr="00E74612">
        <w:rPr>
          <w:rFonts w:hAnsi="Arial"/>
          <w:lang w:val="pt-BR"/>
        </w:rPr>
        <w:t>ã</w:t>
      </w:r>
      <w:r w:rsidRPr="00E74612">
        <w:rPr>
          <w:lang w:val="pt-BR"/>
        </w:rPr>
        <w:t>o Paulo: Artmed, 2009.</w:t>
      </w:r>
    </w:p>
    <w:p w:rsidR="006238CA" w:rsidRPr="00E74612" w:rsidRDefault="006238CA">
      <w:pPr>
        <w:pStyle w:val="BodyA"/>
        <w:suppressAutoHyphens/>
        <w:spacing w:line="240" w:lineRule="auto"/>
        <w:ind w:firstLine="0"/>
        <w:rPr>
          <w:lang w:val="pt-BR"/>
        </w:rPr>
      </w:pPr>
    </w:p>
    <w:p w:rsidR="006238CA" w:rsidRPr="00E74612" w:rsidRDefault="00E74612">
      <w:pPr>
        <w:pStyle w:val="BodyA"/>
        <w:suppressAutoHyphens/>
        <w:spacing w:line="240" w:lineRule="auto"/>
        <w:ind w:firstLine="0"/>
        <w:rPr>
          <w:b/>
          <w:bCs/>
          <w:lang w:val="pt-BR"/>
        </w:rPr>
      </w:pPr>
      <w:r w:rsidRPr="00E74612">
        <w:rPr>
          <w:lang w:val="pt-BR"/>
        </w:rPr>
        <w:t xml:space="preserve">NETTO, A. A. O. </w:t>
      </w:r>
      <w:r w:rsidRPr="00E74612">
        <w:rPr>
          <w:b/>
          <w:bCs/>
          <w:lang w:val="pt-BR"/>
        </w:rPr>
        <w:t>Novas tecnologias e universidade:</w:t>
      </w:r>
      <w:r w:rsidRPr="00E74612">
        <w:rPr>
          <w:lang w:val="pt-BR"/>
        </w:rPr>
        <w:t xml:space="preserve"> da did</w:t>
      </w:r>
      <w:r w:rsidRPr="00E74612">
        <w:rPr>
          <w:rFonts w:hAnsi="Arial"/>
          <w:lang w:val="pt-BR"/>
        </w:rPr>
        <w:t>á</w:t>
      </w:r>
      <w:r w:rsidRPr="00E74612">
        <w:rPr>
          <w:lang w:val="pt-BR"/>
        </w:rPr>
        <w:t xml:space="preserve">tica tradicionalista </w:t>
      </w:r>
      <w:r w:rsidRPr="00E74612">
        <w:rPr>
          <w:rFonts w:hAnsi="Arial"/>
          <w:lang w:val="pt-BR"/>
        </w:rPr>
        <w:t xml:space="preserve">à </w:t>
      </w:r>
      <w:r w:rsidRPr="00E74612">
        <w:rPr>
          <w:lang w:val="pt-BR"/>
        </w:rPr>
        <w:t>intelig</w:t>
      </w:r>
      <w:r w:rsidRPr="00E74612">
        <w:rPr>
          <w:rFonts w:hAnsi="Arial"/>
          <w:lang w:val="pt-BR"/>
        </w:rPr>
        <w:t>ê</w:t>
      </w:r>
      <w:r w:rsidRPr="00E74612">
        <w:rPr>
          <w:lang w:val="pt-BR"/>
        </w:rPr>
        <w:t xml:space="preserve">ncia artificial </w:t>
      </w:r>
      <w:r w:rsidRPr="00E74612">
        <w:rPr>
          <w:rFonts w:hAnsi="Arial"/>
          <w:lang w:val="pt-BR"/>
        </w:rPr>
        <w:t xml:space="preserve">– </w:t>
      </w:r>
      <w:r w:rsidRPr="00E74612">
        <w:rPr>
          <w:lang w:val="pt-BR"/>
        </w:rPr>
        <w:t>desafios e armadilhas. Petr</w:t>
      </w:r>
      <w:r w:rsidRPr="00E74612">
        <w:rPr>
          <w:rFonts w:hAnsi="Arial"/>
          <w:lang w:val="pt-BR"/>
        </w:rPr>
        <w:t>ó</w:t>
      </w:r>
      <w:r w:rsidRPr="00E74612">
        <w:rPr>
          <w:lang w:val="pt-BR"/>
        </w:rPr>
        <w:t>polis: Vozes, 2005.</w:t>
      </w:r>
    </w:p>
    <w:p w:rsidR="006238CA" w:rsidRPr="00E74612" w:rsidRDefault="006238CA">
      <w:pPr>
        <w:pStyle w:val="BodyA"/>
        <w:suppressAutoHyphens/>
        <w:spacing w:line="240" w:lineRule="auto"/>
        <w:ind w:firstLine="0"/>
        <w:rPr>
          <w:b/>
          <w:bCs/>
          <w:lang w:val="pt-BR"/>
        </w:rPr>
      </w:pPr>
    </w:p>
    <w:p w:rsidR="006238CA" w:rsidRPr="00E74612" w:rsidRDefault="00E74612">
      <w:pPr>
        <w:pStyle w:val="BodyA"/>
        <w:suppressAutoHyphens/>
        <w:spacing w:line="240" w:lineRule="auto"/>
        <w:ind w:firstLine="0"/>
        <w:rPr>
          <w:lang w:val="pt-BR"/>
        </w:rPr>
      </w:pPr>
      <w:r w:rsidRPr="00E74612">
        <w:rPr>
          <w:lang w:val="pt-BR"/>
        </w:rPr>
        <w:t xml:space="preserve">POSSOLLI, G. E.; ZIBETTI, R. G. M. </w:t>
      </w:r>
      <w:r w:rsidRPr="00E74612">
        <w:rPr>
          <w:b/>
          <w:bCs/>
          <w:lang w:val="pt-BR"/>
        </w:rPr>
        <w:t>Recursos midi</w:t>
      </w:r>
      <w:r w:rsidRPr="00E74612">
        <w:rPr>
          <w:rFonts w:hAnsi="Arial"/>
          <w:b/>
          <w:bCs/>
          <w:lang w:val="pt-BR"/>
        </w:rPr>
        <w:t>á</w:t>
      </w:r>
      <w:r w:rsidRPr="00E74612">
        <w:rPr>
          <w:b/>
          <w:bCs/>
          <w:lang w:val="pt-BR"/>
        </w:rPr>
        <w:t xml:space="preserve">ticos aplicados </w:t>
      </w:r>
      <w:r w:rsidRPr="00E74612">
        <w:rPr>
          <w:rFonts w:hAnsi="Arial"/>
          <w:b/>
          <w:bCs/>
          <w:lang w:val="pt-BR"/>
        </w:rPr>
        <w:t xml:space="preserve">à </w:t>
      </w:r>
      <w:r w:rsidRPr="00E74612">
        <w:rPr>
          <w:b/>
          <w:bCs/>
          <w:lang w:val="pt-BR"/>
        </w:rPr>
        <w:t>forma</w:t>
      </w:r>
      <w:r w:rsidRPr="00E74612">
        <w:rPr>
          <w:rFonts w:hAnsi="Arial"/>
          <w:b/>
          <w:bCs/>
          <w:lang w:val="pt-BR"/>
        </w:rPr>
        <w:t>çã</w:t>
      </w:r>
      <w:r w:rsidRPr="00E74612">
        <w:rPr>
          <w:b/>
          <w:bCs/>
          <w:lang w:val="pt-BR"/>
        </w:rPr>
        <w:t>o profissional: educa</w:t>
      </w:r>
      <w:r w:rsidRPr="00E74612">
        <w:rPr>
          <w:rFonts w:hAnsi="Arial"/>
          <w:b/>
          <w:bCs/>
          <w:lang w:val="pt-BR"/>
        </w:rPr>
        <w:t>çã</w:t>
      </w:r>
      <w:r w:rsidRPr="00E74612">
        <w:rPr>
          <w:b/>
          <w:bCs/>
          <w:lang w:val="pt-BR"/>
        </w:rPr>
        <w:t>o a dist</w:t>
      </w:r>
      <w:r w:rsidRPr="00E74612">
        <w:rPr>
          <w:rFonts w:hAnsi="Arial"/>
          <w:b/>
          <w:bCs/>
          <w:lang w:val="pt-BR"/>
        </w:rPr>
        <w:t>â</w:t>
      </w:r>
      <w:r w:rsidRPr="00E74612">
        <w:rPr>
          <w:b/>
          <w:bCs/>
          <w:lang w:val="pt-BR"/>
        </w:rPr>
        <w:t xml:space="preserve">ncia na </w:t>
      </w:r>
      <w:r w:rsidRPr="00E74612">
        <w:rPr>
          <w:rFonts w:hAnsi="Arial"/>
          <w:b/>
          <w:bCs/>
          <w:lang w:val="pt-BR"/>
        </w:rPr>
        <w:t>á</w:t>
      </w:r>
      <w:r w:rsidRPr="00E74612">
        <w:rPr>
          <w:b/>
          <w:bCs/>
          <w:lang w:val="pt-BR"/>
        </w:rPr>
        <w:t>rea da sa</w:t>
      </w:r>
      <w:r w:rsidRPr="00E74612">
        <w:rPr>
          <w:rFonts w:hAnsi="Arial"/>
          <w:b/>
          <w:bCs/>
          <w:lang w:val="pt-BR"/>
        </w:rPr>
        <w:t>ú</w:t>
      </w:r>
      <w:r w:rsidRPr="00E74612">
        <w:rPr>
          <w:b/>
          <w:bCs/>
          <w:lang w:val="pt-BR"/>
        </w:rPr>
        <w:t>de</w:t>
      </w:r>
      <w:r w:rsidRPr="00E74612">
        <w:rPr>
          <w:lang w:val="pt-BR"/>
        </w:rPr>
        <w:t>. Revista de Estudos da Comunica</w:t>
      </w:r>
      <w:r w:rsidRPr="00E74612">
        <w:rPr>
          <w:rFonts w:hAnsi="Arial"/>
          <w:lang w:val="pt-BR"/>
        </w:rPr>
        <w:t>çã</w:t>
      </w:r>
      <w:r w:rsidRPr="00E74612">
        <w:rPr>
          <w:lang w:val="pt-BR"/>
        </w:rPr>
        <w:t>o (Impresso), v. 15, p. 202-221, 2014.</w:t>
      </w:r>
    </w:p>
    <w:p w:rsidR="006238CA" w:rsidRPr="00E74612" w:rsidRDefault="006238CA">
      <w:pPr>
        <w:pStyle w:val="BodyA"/>
        <w:suppressAutoHyphens/>
        <w:spacing w:line="240" w:lineRule="auto"/>
        <w:ind w:firstLine="0"/>
        <w:rPr>
          <w:lang w:val="pt-BR"/>
        </w:rPr>
      </w:pPr>
    </w:p>
    <w:p w:rsidR="006238CA" w:rsidRPr="00E74612" w:rsidRDefault="00E74612">
      <w:pPr>
        <w:pStyle w:val="BodyA"/>
        <w:suppressAutoHyphens/>
        <w:spacing w:line="240" w:lineRule="auto"/>
        <w:ind w:firstLine="0"/>
        <w:rPr>
          <w:lang w:val="pt-BR"/>
        </w:rPr>
      </w:pPr>
      <w:r w:rsidRPr="00E74612">
        <w:rPr>
          <w:lang w:val="pt-BR"/>
        </w:rPr>
        <w:t xml:space="preserve">POSSOLLI, G. E.; RAULI, P. M. F. . </w:t>
      </w:r>
      <w:r w:rsidRPr="00E74612">
        <w:rPr>
          <w:b/>
          <w:bCs/>
          <w:lang w:val="pt-BR"/>
        </w:rPr>
        <w:t>Percep</w:t>
      </w:r>
      <w:r w:rsidRPr="00E74612">
        <w:rPr>
          <w:rFonts w:hAnsi="Arial"/>
          <w:b/>
          <w:bCs/>
          <w:lang w:val="pt-BR"/>
        </w:rPr>
        <w:t>çõ</w:t>
      </w:r>
      <w:r w:rsidRPr="00E74612">
        <w:rPr>
          <w:b/>
          <w:bCs/>
          <w:lang w:val="pt-BR"/>
        </w:rPr>
        <w:t xml:space="preserve">es dos estudantes quanto </w:t>
      </w:r>
      <w:r w:rsidRPr="00E74612">
        <w:rPr>
          <w:rFonts w:hAnsi="Arial"/>
          <w:b/>
          <w:bCs/>
          <w:lang w:val="pt-BR"/>
        </w:rPr>
        <w:t xml:space="preserve">à </w:t>
      </w:r>
      <w:r w:rsidRPr="00E74612">
        <w:rPr>
          <w:b/>
          <w:bCs/>
          <w:lang w:val="pt-BR"/>
        </w:rPr>
        <w:t>implanta</w:t>
      </w:r>
      <w:r w:rsidRPr="00E74612">
        <w:rPr>
          <w:rFonts w:hAnsi="Arial"/>
          <w:b/>
          <w:bCs/>
          <w:lang w:val="pt-BR"/>
        </w:rPr>
        <w:t>çã</w:t>
      </w:r>
      <w:r w:rsidRPr="00E74612">
        <w:rPr>
          <w:b/>
          <w:bCs/>
          <w:lang w:val="pt-BR"/>
        </w:rPr>
        <w:t>o de ambiente virtual de aprendizagem como apoio ao ensino presencial</w:t>
      </w:r>
      <w:r w:rsidRPr="00E74612">
        <w:rPr>
          <w:lang w:val="pt-BR"/>
        </w:rPr>
        <w:t>. In: 20o CIAED - Congresso Internacional ABED de Educa</w:t>
      </w:r>
      <w:r w:rsidRPr="00E74612">
        <w:rPr>
          <w:rFonts w:hAnsi="Arial"/>
          <w:lang w:val="pt-BR"/>
        </w:rPr>
        <w:t>çã</w:t>
      </w:r>
      <w:r w:rsidRPr="00E74612">
        <w:rPr>
          <w:lang w:val="pt-BR"/>
        </w:rPr>
        <w:t>o a Dist</w:t>
      </w:r>
      <w:r w:rsidRPr="00E74612">
        <w:rPr>
          <w:rFonts w:hAnsi="Arial"/>
          <w:lang w:val="pt-BR"/>
        </w:rPr>
        <w:t>â</w:t>
      </w:r>
      <w:r w:rsidRPr="00E74612">
        <w:rPr>
          <w:lang w:val="pt-BR"/>
        </w:rPr>
        <w:t>ncia, 2014, Curitiba. Anais do 20o Congresso Internacional ABED de Educa</w:t>
      </w:r>
      <w:r w:rsidRPr="00E74612">
        <w:rPr>
          <w:rFonts w:hAnsi="Arial"/>
          <w:lang w:val="pt-BR"/>
        </w:rPr>
        <w:t>çã</w:t>
      </w:r>
      <w:r w:rsidRPr="00E74612">
        <w:rPr>
          <w:lang w:val="pt-BR"/>
        </w:rPr>
        <w:t>o a Dist</w:t>
      </w:r>
      <w:r w:rsidRPr="00E74612">
        <w:rPr>
          <w:rFonts w:hAnsi="Arial"/>
          <w:lang w:val="pt-BR"/>
        </w:rPr>
        <w:t>â</w:t>
      </w:r>
      <w:r w:rsidRPr="00E74612">
        <w:rPr>
          <w:lang w:val="pt-BR"/>
        </w:rPr>
        <w:t>ncia. S</w:t>
      </w:r>
      <w:r w:rsidRPr="00E74612">
        <w:rPr>
          <w:rFonts w:hAnsi="Arial"/>
          <w:lang w:val="pt-BR"/>
        </w:rPr>
        <w:t>ã</w:t>
      </w:r>
      <w:r w:rsidRPr="00E74612">
        <w:rPr>
          <w:lang w:val="pt-BR"/>
        </w:rPr>
        <w:t>o Paulo: ABED, 2014. v. 1.</w:t>
      </w:r>
    </w:p>
    <w:p w:rsidR="006238CA" w:rsidRPr="00E74612" w:rsidRDefault="006238CA">
      <w:pPr>
        <w:pStyle w:val="BodyA"/>
        <w:suppressAutoHyphens/>
        <w:spacing w:line="240" w:lineRule="auto"/>
        <w:ind w:firstLine="0"/>
        <w:rPr>
          <w:lang w:val="pt-BR"/>
        </w:rPr>
      </w:pPr>
    </w:p>
    <w:p w:rsidR="006238CA" w:rsidRPr="00E74612" w:rsidRDefault="00E74612">
      <w:pPr>
        <w:pStyle w:val="BodyA"/>
        <w:suppressAutoHyphens/>
        <w:spacing w:line="240" w:lineRule="auto"/>
        <w:ind w:firstLine="0"/>
        <w:rPr>
          <w:lang w:val="pt-BR"/>
        </w:rPr>
      </w:pPr>
      <w:r w:rsidRPr="00E74612">
        <w:rPr>
          <w:lang w:val="pt-BR"/>
        </w:rPr>
        <w:t xml:space="preserve">POSSOLLI, G. E. </w:t>
      </w:r>
      <w:r w:rsidRPr="00E74612">
        <w:rPr>
          <w:b/>
          <w:bCs/>
          <w:lang w:val="pt-BR"/>
        </w:rPr>
        <w:t>Potencialidades e desafios das tecnologias de informa</w:t>
      </w:r>
      <w:r w:rsidRPr="00E74612">
        <w:rPr>
          <w:rFonts w:hAnsi="Arial"/>
          <w:b/>
          <w:bCs/>
          <w:lang w:val="pt-BR"/>
        </w:rPr>
        <w:t>çã</w:t>
      </w:r>
      <w:r w:rsidRPr="00E74612">
        <w:rPr>
          <w:b/>
          <w:bCs/>
          <w:lang w:val="pt-BR"/>
        </w:rPr>
        <w:t>o e comunica</w:t>
      </w:r>
      <w:r w:rsidRPr="00E74612">
        <w:rPr>
          <w:rFonts w:hAnsi="Arial"/>
          <w:b/>
          <w:bCs/>
          <w:lang w:val="pt-BR"/>
        </w:rPr>
        <w:t>çã</w:t>
      </w:r>
      <w:r w:rsidRPr="00E74612">
        <w:rPr>
          <w:b/>
          <w:bCs/>
          <w:lang w:val="pt-BR"/>
        </w:rPr>
        <w:t>o na educa</w:t>
      </w:r>
      <w:r w:rsidRPr="00E74612">
        <w:rPr>
          <w:rFonts w:hAnsi="Arial"/>
          <w:b/>
          <w:bCs/>
          <w:lang w:val="pt-BR"/>
        </w:rPr>
        <w:t>çã</w:t>
      </w:r>
      <w:r w:rsidRPr="00E74612">
        <w:rPr>
          <w:b/>
          <w:bCs/>
          <w:lang w:val="pt-BR"/>
        </w:rPr>
        <w:t>o a dist</w:t>
      </w:r>
      <w:r w:rsidRPr="00E74612">
        <w:rPr>
          <w:rFonts w:hAnsi="Arial"/>
          <w:b/>
          <w:bCs/>
          <w:lang w:val="pt-BR"/>
        </w:rPr>
        <w:t>â</w:t>
      </w:r>
      <w:r w:rsidRPr="00E74612">
        <w:rPr>
          <w:b/>
          <w:bCs/>
          <w:lang w:val="pt-BR"/>
        </w:rPr>
        <w:t>ncia em enfermagem</w:t>
      </w:r>
      <w:r w:rsidRPr="00E74612">
        <w:rPr>
          <w:lang w:val="pt-BR"/>
        </w:rPr>
        <w:t>. In: 20o CIAED - Congresso Internacional ABED de Educa</w:t>
      </w:r>
      <w:r w:rsidRPr="00E74612">
        <w:rPr>
          <w:rFonts w:hAnsi="Arial"/>
          <w:lang w:val="pt-BR"/>
        </w:rPr>
        <w:t>çã</w:t>
      </w:r>
      <w:r w:rsidRPr="00E74612">
        <w:rPr>
          <w:lang w:val="pt-BR"/>
        </w:rPr>
        <w:t>o a Dist</w:t>
      </w:r>
      <w:r w:rsidRPr="00E74612">
        <w:rPr>
          <w:rFonts w:hAnsi="Arial"/>
          <w:lang w:val="pt-BR"/>
        </w:rPr>
        <w:t>â</w:t>
      </w:r>
      <w:r w:rsidRPr="00E74612">
        <w:rPr>
          <w:lang w:val="pt-BR"/>
        </w:rPr>
        <w:t>ncia, 2014, Curitiba. Anais do 20o Congresso Internacional ABED de Educa</w:t>
      </w:r>
      <w:r w:rsidRPr="00E74612">
        <w:rPr>
          <w:rFonts w:hAnsi="Arial"/>
          <w:lang w:val="pt-BR"/>
        </w:rPr>
        <w:t>çã</w:t>
      </w:r>
      <w:r w:rsidRPr="00E74612">
        <w:rPr>
          <w:lang w:val="pt-BR"/>
        </w:rPr>
        <w:t>o a Dist</w:t>
      </w:r>
      <w:r w:rsidRPr="00E74612">
        <w:rPr>
          <w:rFonts w:hAnsi="Arial"/>
          <w:lang w:val="pt-BR"/>
        </w:rPr>
        <w:t>â</w:t>
      </w:r>
      <w:r w:rsidRPr="00E74612">
        <w:rPr>
          <w:lang w:val="pt-BR"/>
        </w:rPr>
        <w:t>ncia. Curitiba: ABED, 2014. v. 1.</w:t>
      </w:r>
    </w:p>
    <w:p w:rsidR="006238CA" w:rsidRPr="00E74612" w:rsidRDefault="006238CA">
      <w:pPr>
        <w:pStyle w:val="BodyA"/>
        <w:suppressAutoHyphens/>
        <w:spacing w:line="240" w:lineRule="auto"/>
        <w:ind w:firstLine="0"/>
        <w:rPr>
          <w:lang w:val="pt-BR"/>
        </w:rPr>
      </w:pPr>
    </w:p>
    <w:p w:rsidR="006238CA" w:rsidRPr="00E74612" w:rsidRDefault="00E74612">
      <w:pPr>
        <w:pStyle w:val="BodyA"/>
        <w:suppressAutoHyphens/>
        <w:spacing w:line="240" w:lineRule="auto"/>
        <w:ind w:firstLine="0"/>
        <w:rPr>
          <w:lang w:val="pt-BR"/>
        </w:rPr>
      </w:pPr>
      <w:r w:rsidRPr="00E74612">
        <w:rPr>
          <w:lang w:val="pt-BR"/>
        </w:rPr>
        <w:t xml:space="preserve">POSSOLLI, G. E.; MAKUCH,D.M.V. ; COSTA, E. R. F. ; ARCANJO, S. T. </w:t>
      </w:r>
      <w:r w:rsidRPr="00E74612">
        <w:rPr>
          <w:b/>
          <w:bCs/>
          <w:lang w:val="pt-BR"/>
        </w:rPr>
        <w:t>Educa</w:t>
      </w:r>
      <w:r w:rsidRPr="00E74612">
        <w:rPr>
          <w:rFonts w:hAnsi="Arial"/>
          <w:b/>
          <w:bCs/>
          <w:lang w:val="pt-BR"/>
        </w:rPr>
        <w:t>çã</w:t>
      </w:r>
      <w:r w:rsidRPr="00E74612">
        <w:rPr>
          <w:b/>
          <w:bCs/>
          <w:lang w:val="pt-BR"/>
        </w:rPr>
        <w:t>o a dist</w:t>
      </w:r>
      <w:r w:rsidRPr="00E74612">
        <w:rPr>
          <w:rFonts w:hAnsi="Arial"/>
          <w:b/>
          <w:bCs/>
          <w:lang w:val="pt-BR"/>
        </w:rPr>
        <w:t>â</w:t>
      </w:r>
      <w:r w:rsidRPr="00E74612">
        <w:rPr>
          <w:b/>
          <w:bCs/>
          <w:lang w:val="pt-BR"/>
        </w:rPr>
        <w:t>ncia na p</w:t>
      </w:r>
      <w:r w:rsidRPr="00E74612">
        <w:rPr>
          <w:rFonts w:hAnsi="Arial"/>
          <w:b/>
          <w:bCs/>
          <w:lang w:val="pt-BR"/>
        </w:rPr>
        <w:t>ó</w:t>
      </w:r>
      <w:r w:rsidRPr="00E74612">
        <w:rPr>
          <w:b/>
          <w:bCs/>
          <w:lang w:val="pt-BR"/>
        </w:rPr>
        <w:t>s gradua</w:t>
      </w:r>
      <w:r w:rsidRPr="00E74612">
        <w:rPr>
          <w:rFonts w:hAnsi="Arial"/>
          <w:b/>
          <w:bCs/>
          <w:lang w:val="pt-BR"/>
        </w:rPr>
        <w:t>çã</w:t>
      </w:r>
      <w:r w:rsidRPr="00E74612">
        <w:rPr>
          <w:b/>
          <w:bCs/>
          <w:lang w:val="pt-BR"/>
        </w:rPr>
        <w:t xml:space="preserve">o lato sensu na </w:t>
      </w:r>
      <w:r w:rsidRPr="00E74612">
        <w:rPr>
          <w:rFonts w:hAnsi="Arial"/>
          <w:b/>
          <w:bCs/>
          <w:lang w:val="pt-BR"/>
        </w:rPr>
        <w:t>á</w:t>
      </w:r>
      <w:r w:rsidRPr="00E74612">
        <w:rPr>
          <w:b/>
          <w:bCs/>
          <w:lang w:val="pt-BR"/>
        </w:rPr>
        <w:t>rea da sa</w:t>
      </w:r>
      <w:r w:rsidRPr="00E74612">
        <w:rPr>
          <w:rFonts w:hAnsi="Arial"/>
          <w:b/>
          <w:bCs/>
          <w:lang w:val="pt-BR"/>
        </w:rPr>
        <w:t>ú</w:t>
      </w:r>
      <w:r w:rsidRPr="00E74612">
        <w:rPr>
          <w:b/>
          <w:bCs/>
          <w:lang w:val="pt-BR"/>
        </w:rPr>
        <w:t xml:space="preserve">de: </w:t>
      </w:r>
      <w:r w:rsidRPr="00E74612">
        <w:rPr>
          <w:lang w:val="pt-BR"/>
        </w:rPr>
        <w:t>uma revis</w:t>
      </w:r>
      <w:r w:rsidRPr="00E74612">
        <w:rPr>
          <w:rFonts w:hAnsi="Arial"/>
          <w:lang w:val="pt-BR"/>
        </w:rPr>
        <w:t>ã</w:t>
      </w:r>
      <w:r w:rsidRPr="00E74612">
        <w:rPr>
          <w:lang w:val="pt-BR"/>
        </w:rPr>
        <w:t>o integrativa. Interfaces da Educa</w:t>
      </w:r>
      <w:r w:rsidRPr="00E74612">
        <w:rPr>
          <w:rFonts w:hAnsi="Arial"/>
          <w:lang w:val="pt-BR"/>
        </w:rPr>
        <w:t>çã</w:t>
      </w:r>
      <w:r w:rsidRPr="00E74612">
        <w:rPr>
          <w:lang w:val="pt-BR"/>
        </w:rPr>
        <w:t>o, v. 6, p. 27-45, 2015.</w:t>
      </w:r>
    </w:p>
    <w:p w:rsidR="006238CA" w:rsidRPr="00E74612" w:rsidRDefault="006238CA">
      <w:pPr>
        <w:pStyle w:val="BodyA"/>
        <w:suppressAutoHyphens/>
        <w:spacing w:line="240" w:lineRule="auto"/>
        <w:ind w:firstLine="0"/>
        <w:rPr>
          <w:lang w:val="pt-BR"/>
        </w:rPr>
      </w:pPr>
    </w:p>
    <w:p w:rsidR="006238CA" w:rsidRPr="00E74612" w:rsidRDefault="00E74612">
      <w:pPr>
        <w:pStyle w:val="BodyA"/>
        <w:suppressAutoHyphens/>
        <w:spacing w:line="240" w:lineRule="auto"/>
        <w:ind w:firstLine="0"/>
        <w:rPr>
          <w:lang w:val="pt-BR"/>
        </w:rPr>
      </w:pPr>
      <w:r w:rsidRPr="00E74612">
        <w:rPr>
          <w:lang w:val="pt-BR"/>
        </w:rPr>
        <w:t xml:space="preserve">POSSOLLI, G. E.; NASCIMENTO, G. L.; SILVA, J. O. M. </w:t>
      </w:r>
      <w:r w:rsidRPr="00E74612">
        <w:rPr>
          <w:b/>
          <w:bCs/>
          <w:lang w:val="pt-BR"/>
        </w:rPr>
        <w:t>A Utiliza</w:t>
      </w:r>
      <w:r w:rsidRPr="00E74612">
        <w:rPr>
          <w:rFonts w:hAnsi="Arial"/>
          <w:b/>
          <w:bCs/>
          <w:lang w:val="pt-BR"/>
        </w:rPr>
        <w:t>çã</w:t>
      </w:r>
      <w:r w:rsidRPr="00E74612">
        <w:rPr>
          <w:b/>
          <w:bCs/>
          <w:lang w:val="pt-BR"/>
        </w:rPr>
        <w:t>o do Facebook no Contexto Acad</w:t>
      </w:r>
      <w:r w:rsidRPr="00E74612">
        <w:rPr>
          <w:rFonts w:hAnsi="Arial"/>
          <w:b/>
          <w:bCs/>
          <w:lang w:val="pt-BR"/>
        </w:rPr>
        <w:t>ê</w:t>
      </w:r>
      <w:r w:rsidRPr="00E74612">
        <w:rPr>
          <w:b/>
          <w:bCs/>
          <w:lang w:val="pt-BR"/>
        </w:rPr>
        <w:t>mico</w:t>
      </w:r>
      <w:r w:rsidRPr="00E74612">
        <w:rPr>
          <w:lang w:val="pt-BR"/>
        </w:rPr>
        <w:t>: o Perfil de Utiliza</w:t>
      </w:r>
      <w:r w:rsidRPr="00E74612">
        <w:rPr>
          <w:rFonts w:hAnsi="Arial"/>
          <w:lang w:val="pt-BR"/>
        </w:rPr>
        <w:t>çã</w:t>
      </w:r>
      <w:r w:rsidRPr="00E74612">
        <w:rPr>
          <w:lang w:val="pt-BR"/>
        </w:rPr>
        <w:t>o e as Contribui</w:t>
      </w:r>
      <w:r w:rsidRPr="00E74612">
        <w:rPr>
          <w:rFonts w:hAnsi="Arial"/>
          <w:lang w:val="pt-BR"/>
        </w:rPr>
        <w:t>çõ</w:t>
      </w:r>
      <w:r w:rsidRPr="00E74612">
        <w:rPr>
          <w:lang w:val="pt-BR"/>
        </w:rPr>
        <w:t>es Pedag</w:t>
      </w:r>
      <w:r w:rsidRPr="00E74612">
        <w:rPr>
          <w:rFonts w:hAnsi="Arial"/>
          <w:lang w:val="pt-BR"/>
        </w:rPr>
        <w:t>ó</w:t>
      </w:r>
      <w:r w:rsidRPr="00E74612">
        <w:rPr>
          <w:lang w:val="pt-BR"/>
        </w:rPr>
        <w:t>gicas e para Educa</w:t>
      </w:r>
      <w:r w:rsidRPr="00E74612">
        <w:rPr>
          <w:rFonts w:hAnsi="Arial"/>
          <w:lang w:val="pt-BR"/>
        </w:rPr>
        <w:t>çã</w:t>
      </w:r>
      <w:r w:rsidRPr="00E74612">
        <w:rPr>
          <w:lang w:val="pt-BR"/>
        </w:rPr>
        <w:t>o em Sa</w:t>
      </w:r>
      <w:r w:rsidRPr="00E74612">
        <w:rPr>
          <w:rFonts w:hAnsi="Arial"/>
          <w:lang w:val="pt-BR"/>
        </w:rPr>
        <w:t>ú</w:t>
      </w:r>
      <w:r w:rsidRPr="00E74612">
        <w:rPr>
          <w:lang w:val="pt-BR"/>
        </w:rPr>
        <w:t>de. Rev. Novas Tecnologias na Educa</w:t>
      </w:r>
      <w:r w:rsidRPr="00E74612">
        <w:rPr>
          <w:rFonts w:hAnsi="Arial"/>
          <w:lang w:val="pt-BR"/>
        </w:rPr>
        <w:t>çã</w:t>
      </w:r>
      <w:r w:rsidRPr="00E74612">
        <w:rPr>
          <w:lang w:val="pt-BR"/>
        </w:rPr>
        <w:t>o - RENOTE, v. 13, n. 1, julho de 2015.</w:t>
      </w:r>
    </w:p>
    <w:p w:rsidR="006238CA" w:rsidRPr="00E74612" w:rsidRDefault="006238CA">
      <w:pPr>
        <w:pStyle w:val="BodyA"/>
        <w:suppressAutoHyphens/>
        <w:spacing w:line="240" w:lineRule="auto"/>
        <w:ind w:firstLine="0"/>
        <w:rPr>
          <w:lang w:val="pt-BR"/>
        </w:rPr>
      </w:pPr>
    </w:p>
    <w:p w:rsidR="006238CA" w:rsidRPr="00E74612" w:rsidRDefault="00E74612">
      <w:pPr>
        <w:pStyle w:val="BodyA"/>
        <w:suppressAutoHyphens/>
        <w:spacing w:line="240" w:lineRule="auto"/>
        <w:ind w:firstLine="0"/>
        <w:rPr>
          <w:lang w:val="pt-BR"/>
        </w:rPr>
      </w:pPr>
      <w:r w:rsidRPr="00E74612">
        <w:rPr>
          <w:lang w:val="pt-BR"/>
        </w:rPr>
        <w:t xml:space="preserve">SANTOS, A. V; VECHIA, A. </w:t>
      </w:r>
      <w:r w:rsidRPr="00E74612">
        <w:rPr>
          <w:b/>
          <w:bCs/>
          <w:lang w:val="pt-BR"/>
        </w:rPr>
        <w:t>Educa</w:t>
      </w:r>
      <w:r w:rsidRPr="00E74612">
        <w:rPr>
          <w:rFonts w:hAnsi="Arial"/>
          <w:b/>
          <w:bCs/>
          <w:lang w:val="pt-BR"/>
        </w:rPr>
        <w:t>çã</w:t>
      </w:r>
      <w:r w:rsidRPr="00E74612">
        <w:rPr>
          <w:b/>
          <w:bCs/>
          <w:lang w:val="pt-BR"/>
        </w:rPr>
        <w:t>o, computadores e internet</w:t>
      </w:r>
      <w:r w:rsidRPr="00E74612">
        <w:rPr>
          <w:lang w:val="pt-BR"/>
        </w:rPr>
        <w:t xml:space="preserve">: o </w:t>
      </w:r>
      <w:r w:rsidRPr="00E74612">
        <w:rPr>
          <w:rFonts w:hAnsi="Arial"/>
          <w:lang w:val="pt-BR"/>
        </w:rPr>
        <w:t>ê</w:t>
      </w:r>
      <w:r w:rsidRPr="00E74612">
        <w:rPr>
          <w:lang w:val="pt-BR"/>
        </w:rPr>
        <w:t>xito no uso de ambientes virtuais de aprendizagem no ensino superior. In: IX Congresso da Sociedade Portuguesa de Ci</w:t>
      </w:r>
      <w:r w:rsidRPr="00E74612">
        <w:rPr>
          <w:rFonts w:hAnsi="Arial"/>
          <w:lang w:val="pt-BR"/>
        </w:rPr>
        <w:t>ê</w:t>
      </w:r>
      <w:r w:rsidRPr="00E74612">
        <w:rPr>
          <w:lang w:val="pt-BR"/>
        </w:rPr>
        <w:t>ncias da Educa</w:t>
      </w:r>
      <w:r w:rsidRPr="00E74612">
        <w:rPr>
          <w:rFonts w:hAnsi="Arial"/>
          <w:lang w:val="pt-BR"/>
        </w:rPr>
        <w:t>çã</w:t>
      </w:r>
      <w:r w:rsidRPr="00E74612">
        <w:rPr>
          <w:lang w:val="pt-BR"/>
        </w:rPr>
        <w:t>o, Funchal: Universidade da Madeira, p. 1-10, 2007.</w:t>
      </w:r>
    </w:p>
    <w:sectPr w:rsidR="006238CA" w:rsidRPr="00E7461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BE" w:rsidRDefault="004C62BE">
      <w:r>
        <w:separator/>
      </w:r>
    </w:p>
  </w:endnote>
  <w:endnote w:type="continuationSeparator" w:id="0">
    <w:p w:rsidR="004C62BE" w:rsidRDefault="004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CA" w:rsidRDefault="006238C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BE" w:rsidRDefault="004C62BE">
      <w:r>
        <w:separator/>
      </w:r>
    </w:p>
  </w:footnote>
  <w:footnote w:type="continuationSeparator" w:id="0">
    <w:p w:rsidR="004C62BE" w:rsidRDefault="004C62BE">
      <w:r>
        <w:continuationSeparator/>
      </w:r>
    </w:p>
  </w:footnote>
  <w:footnote w:type="continuationNotice" w:id="1">
    <w:p w:rsidR="004C62BE" w:rsidRDefault="004C62BE"/>
  </w:footnote>
  <w:footnote w:id="2">
    <w:p w:rsidR="006238CA" w:rsidRDefault="00E74612">
      <w:pPr>
        <w:pStyle w:val="Footnote"/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pt-PT"/>
        </w:rPr>
        <w:footnoteRef/>
      </w:r>
      <w:r>
        <w:t xml:space="preserve"> </w:t>
      </w:r>
      <w:r w:rsidRPr="00E74612">
        <w:t>Doutora em Educa</w:t>
      </w:r>
      <w:r w:rsidRPr="00E74612">
        <w:rPr>
          <w:rFonts w:ascii="Arial Unicode MS" w:hAnsi="Helvetica"/>
        </w:rPr>
        <w:t>çã</w:t>
      </w:r>
      <w:r w:rsidRPr="00E74612">
        <w:t xml:space="preserve">o pela UFPR (2012), </w:t>
      </w:r>
      <w:r>
        <w:rPr>
          <w:lang w:val="pt-PT"/>
        </w:rPr>
        <w:t>Mestre em Tecnologia pela U</w:t>
      </w:r>
      <w:r w:rsidRPr="00E74612">
        <w:t>TFPR</w:t>
      </w:r>
      <w:r>
        <w:rPr>
          <w:lang w:val="pt-PT"/>
        </w:rPr>
        <w:t xml:space="preserve"> (2007). Especi</w:t>
      </w:r>
      <w:r>
        <w:rPr>
          <w:lang w:val="pt-PT"/>
        </w:rPr>
        <w:t>a</w:t>
      </w:r>
      <w:r>
        <w:rPr>
          <w:lang w:val="pt-PT"/>
        </w:rPr>
        <w:t>lista em Comunica</w:t>
      </w:r>
      <w:r>
        <w:rPr>
          <w:rFonts w:ascii="Arial Unicode MS" w:hAnsi="Helvetica"/>
          <w:lang w:val="pt-PT"/>
        </w:rPr>
        <w:t>çã</w:t>
      </w:r>
      <w:r>
        <w:rPr>
          <w:lang w:val="pt-PT"/>
        </w:rPr>
        <w:t>o e Semi</w:t>
      </w:r>
      <w:r>
        <w:rPr>
          <w:rFonts w:ascii="Arial Unicode MS" w:hAnsi="Helvetica"/>
        </w:rPr>
        <w:t>ó</w:t>
      </w:r>
      <w:r>
        <w:rPr>
          <w:lang w:val="pt-PT"/>
        </w:rPr>
        <w:t>tica: teoria e cr</w:t>
      </w:r>
      <w:r>
        <w:rPr>
          <w:rFonts w:ascii="Arial Unicode MS" w:hAnsi="Helvetica"/>
        </w:rPr>
        <w:t>í</w:t>
      </w:r>
      <w:r>
        <w:rPr>
          <w:lang w:val="pt-PT"/>
        </w:rPr>
        <w:t>tica da sociedade da informa</w:t>
      </w:r>
      <w:r>
        <w:rPr>
          <w:rFonts w:ascii="Arial Unicode MS" w:hAnsi="Helvetica"/>
          <w:lang w:val="pt-PT"/>
        </w:rPr>
        <w:t>çã</w:t>
      </w:r>
      <w:r>
        <w:t>o (2005)</w:t>
      </w:r>
      <w:r w:rsidRPr="00E74612">
        <w:t>.</w:t>
      </w:r>
      <w:r>
        <w:rPr>
          <w:lang w:val="pt-PT"/>
        </w:rPr>
        <w:t>Graduada em Pedagogia (2006) e Bacharel em An</w:t>
      </w:r>
      <w:r>
        <w:rPr>
          <w:rFonts w:ascii="Arial Unicode MS" w:hAnsi="Helvetica"/>
        </w:rPr>
        <w:t>á</w:t>
      </w:r>
      <w:r>
        <w:rPr>
          <w:lang w:val="pt-PT"/>
        </w:rPr>
        <w:t>lise de Sistemas (2003).</w:t>
      </w:r>
      <w:r w:rsidRPr="00E74612">
        <w:t xml:space="preserve"> C</w:t>
      </w:r>
      <w:r>
        <w:rPr>
          <w:lang w:val="pt-PT"/>
        </w:rPr>
        <w:t>oordenadora de EAD nas F</w:t>
      </w:r>
      <w:r>
        <w:rPr>
          <w:lang w:val="pt-PT"/>
        </w:rPr>
        <w:t>a</w:t>
      </w:r>
      <w:r>
        <w:rPr>
          <w:lang w:val="pt-PT"/>
        </w:rPr>
        <w:t>culdades Pequeno Pr</w:t>
      </w:r>
      <w:r>
        <w:rPr>
          <w:rFonts w:ascii="Arial Unicode MS" w:hAnsi="Helvetica"/>
        </w:rPr>
        <w:t>í</w:t>
      </w:r>
      <w:r>
        <w:t>ncipe</w:t>
      </w:r>
      <w:r w:rsidRPr="00E74612">
        <w:t xml:space="preserve">. </w:t>
      </w:r>
      <w:hyperlink r:id="rId1" w:history="1">
        <w:r w:rsidRPr="00E74612">
          <w:rPr>
            <w:rStyle w:val="Hyperlink0"/>
            <w:rFonts w:eastAsia="Arial Unicode MS" w:hAnsi="Arial Unicode MS" w:cs="Arial Unicode MS"/>
            <w:lang w:val="pt-BR"/>
          </w:rPr>
          <w:t>gabriela.possolli@fpp.edu.br</w:t>
        </w:r>
      </w:hyperlink>
    </w:p>
  </w:footnote>
  <w:footnote w:id="3">
    <w:p w:rsidR="006238CA" w:rsidRDefault="00E74612">
      <w:pPr>
        <w:pStyle w:val="Footnote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pt-PT"/>
        </w:rPr>
        <w:footnoteRef/>
      </w:r>
      <w:r>
        <w:t xml:space="preserve"> </w:t>
      </w:r>
      <w:r w:rsidRPr="00E74612">
        <w:t>Acad</w:t>
      </w:r>
      <w:r w:rsidRPr="00E74612">
        <w:rPr>
          <w:rFonts w:ascii="Arial Unicode MS" w:hAnsi="Helvetica"/>
        </w:rPr>
        <w:t>ê</w:t>
      </w:r>
      <w:r w:rsidRPr="00E74612">
        <w:t>mico de Psicologia da Faculdades Pequeno Pr</w:t>
      </w:r>
      <w:r w:rsidRPr="00E74612">
        <w:rPr>
          <w:rFonts w:ascii="Arial Unicode MS" w:hAnsi="Helvetica"/>
        </w:rPr>
        <w:t>í</w:t>
      </w:r>
      <w:r w:rsidRPr="00E74612">
        <w:t>ncipe e bolsista de Inicia</w:t>
      </w:r>
      <w:r w:rsidRPr="00E74612">
        <w:rPr>
          <w:rFonts w:ascii="Arial Unicode MS" w:hAnsi="Helvetica"/>
        </w:rPr>
        <w:t>çã</w:t>
      </w:r>
      <w:r w:rsidRPr="00E74612">
        <w:t>o Cient</w:t>
      </w:r>
      <w:r w:rsidRPr="00E74612">
        <w:rPr>
          <w:rFonts w:ascii="Arial Unicode MS" w:hAnsi="Helvetica"/>
        </w:rPr>
        <w:t>í</w:t>
      </w:r>
      <w:r w:rsidRPr="00E74612">
        <w:t>fica pela Funda</w:t>
      </w:r>
      <w:r w:rsidRPr="00E74612">
        <w:rPr>
          <w:rFonts w:ascii="Arial Unicode MS" w:hAnsi="Helvetica"/>
        </w:rPr>
        <w:t>çã</w:t>
      </w:r>
      <w:r w:rsidRPr="00E74612">
        <w:t>o Arauc</w:t>
      </w:r>
      <w:r w:rsidRPr="00E74612">
        <w:rPr>
          <w:rFonts w:ascii="Arial Unicode MS" w:hAnsi="Helvetica"/>
        </w:rPr>
        <w:t>á</w:t>
      </w:r>
      <w:r w:rsidRPr="00E74612">
        <w:t xml:space="preserve">ria no grupo TICS Aplicadas </w:t>
      </w:r>
      <w:r w:rsidRPr="00E74612">
        <w:rPr>
          <w:rFonts w:ascii="Arial Unicode MS" w:hAnsi="Helvetica"/>
        </w:rPr>
        <w:t>à</w:t>
      </w:r>
      <w:r w:rsidRPr="00E74612">
        <w:rPr>
          <w:rFonts w:ascii="Arial Unicode MS" w:hAnsi="Helvetica"/>
        </w:rPr>
        <w:t xml:space="preserve"> </w:t>
      </w:r>
      <w:r w:rsidRPr="00E74612">
        <w:t>Educa</w:t>
      </w:r>
      <w:r w:rsidRPr="00E74612">
        <w:rPr>
          <w:rFonts w:ascii="Arial Unicode MS" w:hAnsi="Helvetica"/>
        </w:rPr>
        <w:t>çã</w:t>
      </w:r>
      <w:r w:rsidRPr="00E74612">
        <w:t>o em Sa</w:t>
      </w:r>
      <w:r w:rsidRPr="00E74612">
        <w:rPr>
          <w:rFonts w:ascii="Arial Unicode MS" w:hAnsi="Helvetica"/>
        </w:rPr>
        <w:t>ú</w:t>
      </w:r>
      <w:r w:rsidRPr="00E74612">
        <w:t>de.</w:t>
      </w:r>
    </w:p>
  </w:footnote>
  <w:footnote w:id="4">
    <w:p w:rsidR="006238CA" w:rsidRDefault="00E74612">
      <w:pPr>
        <w:pStyle w:val="Footnote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pt-PT"/>
        </w:rPr>
        <w:footnoteRef/>
      </w:r>
      <w:r>
        <w:t xml:space="preserve"> </w:t>
      </w:r>
      <w:r w:rsidRPr="00E74612">
        <w:t>Acad</w:t>
      </w:r>
      <w:r w:rsidRPr="00E74612">
        <w:rPr>
          <w:rFonts w:ascii="Arial Unicode MS" w:hAnsi="Helvetica"/>
        </w:rPr>
        <w:t>ê</w:t>
      </w:r>
      <w:r w:rsidRPr="00E74612">
        <w:t>mica de Psicologia da Faculdades Pequeno Pr</w:t>
      </w:r>
      <w:r w:rsidRPr="00E74612">
        <w:rPr>
          <w:rFonts w:ascii="Arial Unicode MS" w:hAnsi="Helvetica"/>
        </w:rPr>
        <w:t>í</w:t>
      </w:r>
      <w:r w:rsidRPr="00E74612">
        <w:t>ncipe e estagi</w:t>
      </w:r>
      <w:r w:rsidRPr="00E74612">
        <w:rPr>
          <w:rFonts w:ascii="Arial Unicode MS" w:hAnsi="Helvetica"/>
        </w:rPr>
        <w:t>á</w:t>
      </w:r>
      <w:r w:rsidRPr="00E74612">
        <w:t>ria da coordenadoria de EaD das Faculdades Pequeno Pr</w:t>
      </w:r>
      <w:r w:rsidRPr="00E74612">
        <w:rPr>
          <w:rFonts w:ascii="Arial Unicode MS" w:hAnsi="Helvetica"/>
        </w:rPr>
        <w:t>í</w:t>
      </w:r>
      <w:r w:rsidRPr="00E74612">
        <w:t>ncipe.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CA" w:rsidRDefault="006238C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38CA"/>
    <w:rsid w:val="00451F5A"/>
    <w:rsid w:val="004C62BE"/>
    <w:rsid w:val="006238CA"/>
    <w:rsid w:val="009F276D"/>
    <w:rsid w:val="00E7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line="360" w:lineRule="auto"/>
      <w:ind w:firstLine="709"/>
      <w:jc w:val="both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563C1"/>
      <w:sz w:val="22"/>
      <w:szCs w:val="22"/>
      <w:u w:val="single" w:color="0563C1"/>
      <w:lang w:val="en-US"/>
    </w:rPr>
  </w:style>
  <w:style w:type="paragraph" w:styleId="Legenda">
    <w:name w:val="caption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line="360" w:lineRule="auto"/>
      <w:ind w:firstLine="709"/>
      <w:jc w:val="both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563C1"/>
      <w:sz w:val="22"/>
      <w:szCs w:val="22"/>
      <w:u w:val="single" w:color="0563C1"/>
      <w:lang w:val="en-US"/>
    </w:rPr>
  </w:style>
  <w:style w:type="paragraph" w:styleId="Legenda">
    <w:name w:val="caption"/>
    <w:pPr>
      <w:tabs>
        <w:tab w:val="left" w:pos="1150"/>
      </w:tabs>
    </w:pPr>
    <w:rPr>
      <w:rFonts w:ascii="Helvetica" w:hAnsi="Arial Unicode MS" w:cs="Arial Unicode MS"/>
      <w:b/>
      <w:bCs/>
      <w:cap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a.possolli@fpp.edu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de Souza Pinto Cardoso</dc:creator>
  <cp:lastModifiedBy>Faculdades Pequeno Príncipe</cp:lastModifiedBy>
  <cp:revision>2</cp:revision>
  <dcterms:created xsi:type="dcterms:W3CDTF">2017-11-22T17:41:00Z</dcterms:created>
  <dcterms:modified xsi:type="dcterms:W3CDTF">2017-11-22T17:41:00Z</dcterms:modified>
</cp:coreProperties>
</file>