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4D" w:rsidRDefault="001208AD" w:rsidP="00C04F2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FICHA PARA REGISTRO DE ATENDIMENTO ANTI-TÊTANICO</w:t>
      </w:r>
    </w:p>
    <w:p w:rsidR="00C04F25" w:rsidRDefault="00C04F25" w:rsidP="00C04F25">
      <w:pPr>
        <w:jc w:val="center"/>
        <w:rPr>
          <w:rFonts w:ascii="Arial" w:hAnsi="Arial" w:cs="Arial"/>
          <w:b/>
          <w:sz w:val="24"/>
          <w:szCs w:val="24"/>
        </w:rPr>
      </w:pPr>
    </w:p>
    <w:p w:rsidR="00C04F25" w:rsidRDefault="00C04F25" w:rsidP="00C04F2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ENFERMEIRA FERNANDA JANAINA DE SOUZA EMILIANO PEREIRA</w:t>
      </w:r>
    </w:p>
    <w:p w:rsidR="00C04F25" w:rsidRDefault="00C04F25" w:rsidP="00C04F2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PRECEPTORA: DOUTORA MARION BURGER</w:t>
      </w:r>
    </w:p>
    <w:p w:rsidR="00C04F25" w:rsidRDefault="00C04F25" w:rsidP="00C04F25">
      <w:pPr>
        <w:jc w:val="right"/>
        <w:rPr>
          <w:rFonts w:ascii="Arial" w:hAnsi="Arial" w:cs="Arial"/>
          <w:b/>
          <w:sz w:val="24"/>
          <w:szCs w:val="24"/>
        </w:rPr>
      </w:pPr>
    </w:p>
    <w:p w:rsidR="00926980" w:rsidRDefault="00C04F25" w:rsidP="00926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980">
        <w:rPr>
          <w:rFonts w:ascii="Arial" w:hAnsi="Arial" w:cs="Arial"/>
          <w:b/>
          <w:sz w:val="24"/>
          <w:szCs w:val="24"/>
        </w:rPr>
        <w:t xml:space="preserve">RESUMO: </w:t>
      </w:r>
      <w:r w:rsidR="00926980" w:rsidRPr="00926980">
        <w:rPr>
          <w:rFonts w:ascii="Arial" w:hAnsi="Arial" w:cs="Arial"/>
          <w:sz w:val="24"/>
          <w:szCs w:val="24"/>
        </w:rPr>
        <w:t>O tétano é considerado ainda um dos grandes problemas atuais da saúde pública porque apesar de ter a tendência de redução, a doença ainda apresenta altos índices de letalidade tendo como prevalência na maioria dos casos adultos do sexo masculi</w:t>
      </w:r>
      <w:r w:rsidR="009715A3">
        <w:rPr>
          <w:rFonts w:ascii="Arial" w:hAnsi="Arial" w:cs="Arial"/>
          <w:sz w:val="24"/>
          <w:szCs w:val="24"/>
        </w:rPr>
        <w:t>no. Buscou-</w:t>
      </w:r>
      <w:r w:rsidR="00926980" w:rsidRPr="00926980">
        <w:rPr>
          <w:rFonts w:ascii="Arial" w:hAnsi="Arial" w:cs="Arial"/>
          <w:sz w:val="24"/>
          <w:szCs w:val="24"/>
        </w:rPr>
        <w:t>se Descrever a doença e as séries epidemiológicas no Brasil, Paraná e Curitiba</w:t>
      </w:r>
      <w:r w:rsidR="00926980">
        <w:rPr>
          <w:rFonts w:ascii="Arial" w:hAnsi="Arial" w:cs="Arial"/>
          <w:sz w:val="24"/>
          <w:szCs w:val="24"/>
        </w:rPr>
        <w:t>,</w:t>
      </w:r>
      <w:r w:rsidR="00926980" w:rsidRPr="00926980">
        <w:rPr>
          <w:rFonts w:ascii="Arial" w:hAnsi="Arial" w:cs="Arial"/>
          <w:sz w:val="24"/>
          <w:szCs w:val="24"/>
        </w:rPr>
        <w:t xml:space="preserve"> Revisar a experiência dos serviços de assistência referente ao atendimento de pacientes com necessidade de profilaxia de Tétano acidental</w:t>
      </w:r>
      <w:r w:rsidR="00926980">
        <w:rPr>
          <w:rFonts w:ascii="Arial" w:hAnsi="Arial" w:cs="Arial"/>
          <w:sz w:val="24"/>
          <w:szCs w:val="24"/>
        </w:rPr>
        <w:t>,</w:t>
      </w:r>
      <w:r w:rsidR="00926980" w:rsidRPr="00926980">
        <w:rPr>
          <w:rFonts w:ascii="Arial" w:hAnsi="Arial" w:cs="Arial"/>
          <w:sz w:val="24"/>
          <w:szCs w:val="24"/>
        </w:rPr>
        <w:t xml:space="preserve"> Mostrar a experiência de outros serviços com a ficha de notificação da profilaxia de Tétano acidental.</w:t>
      </w:r>
      <w:r w:rsidR="009715A3">
        <w:rPr>
          <w:rFonts w:ascii="Arial" w:hAnsi="Arial" w:cs="Arial"/>
          <w:sz w:val="24"/>
          <w:szCs w:val="24"/>
        </w:rPr>
        <w:t xml:space="preserve"> O estudo foi de caráter exploratório-descritivo com uma abordagem mista.</w:t>
      </w:r>
      <w:r w:rsidR="00926980">
        <w:rPr>
          <w:rFonts w:ascii="Arial" w:hAnsi="Arial" w:cs="Arial"/>
          <w:sz w:val="24"/>
          <w:szCs w:val="24"/>
        </w:rPr>
        <w:t xml:space="preserve"> A imunização da população atualmente é feita a partir dos 2 meses de vida e em adolescentes, adultos e idosos e nos casos de possíveis lesões importantes que não se tem certeza se o esquema vacinal é completo ou incompleto é feita uma proteção secundária com o uso de soro antitetânico (SAT) ou a imunoglobulina humana antitetânica (IGHAT). O uso de uma ou outra dependerá do estado do paciente e de possíveis reações alérgicas ao medicamento. </w:t>
      </w:r>
      <w:r w:rsidR="00926980" w:rsidRPr="00271419">
        <w:rPr>
          <w:rFonts w:ascii="Arial" w:hAnsi="Arial" w:cs="Arial"/>
          <w:sz w:val="24"/>
          <w:szCs w:val="24"/>
        </w:rPr>
        <w:t xml:space="preserve">No momento não há uma ficha de notificação que justifique o uso ou do soro ou da imunoglobulina em casos profiláticos para tétano acidental e o intuito deste projeto é elaborar uma ficha de notificação que justifique o uso </w:t>
      </w:r>
      <w:r w:rsidR="00926980">
        <w:rPr>
          <w:rFonts w:ascii="Arial" w:hAnsi="Arial" w:cs="Arial"/>
          <w:sz w:val="24"/>
          <w:szCs w:val="24"/>
        </w:rPr>
        <w:t>medicamentos</w:t>
      </w:r>
      <w:r w:rsidR="00926980" w:rsidRPr="00271419">
        <w:rPr>
          <w:rFonts w:ascii="Arial" w:hAnsi="Arial" w:cs="Arial"/>
          <w:sz w:val="24"/>
          <w:szCs w:val="24"/>
        </w:rPr>
        <w:t xml:space="preserve"> em casos profiláticos para tétano acidental com o intuito de otimizar a compra e a dispensação do mesmo, e indiretamente fazer com que os profissionais de saúde façam a correta utilização e que ela seja uma ferramenta auxiliadora no monitoramento da qualidade dos serviços prestados pelo Sistema Único de Saúde em prol de seus pacientes.</w:t>
      </w:r>
    </w:p>
    <w:p w:rsidR="00926980" w:rsidRPr="00926980" w:rsidRDefault="00926980" w:rsidP="00926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chaves:</w:t>
      </w:r>
      <w:r>
        <w:rPr>
          <w:rFonts w:ascii="Arial" w:hAnsi="Arial" w:cs="Arial"/>
          <w:sz w:val="24"/>
          <w:szCs w:val="24"/>
        </w:rPr>
        <w:t xml:space="preserve"> Tétano, Soro anti-têtanico, ficha de notificação, </w:t>
      </w:r>
      <w:r w:rsidR="00F82143">
        <w:rPr>
          <w:rFonts w:ascii="Arial" w:hAnsi="Arial" w:cs="Arial"/>
          <w:sz w:val="24"/>
          <w:szCs w:val="24"/>
        </w:rPr>
        <w:t>Epidemiologia.</w:t>
      </w:r>
    </w:p>
    <w:p w:rsidR="00926980" w:rsidRPr="002B7920" w:rsidRDefault="00926980" w:rsidP="0092698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4F25" w:rsidRPr="00926980" w:rsidRDefault="00C04F25" w:rsidP="00C04F2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04F25" w:rsidRPr="00926980" w:rsidSect="00C04F25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20E"/>
    <w:multiLevelType w:val="hybridMultilevel"/>
    <w:tmpl w:val="7A685B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F3"/>
    <w:rsid w:val="001208AD"/>
    <w:rsid w:val="004D0900"/>
    <w:rsid w:val="00592138"/>
    <w:rsid w:val="005A1242"/>
    <w:rsid w:val="005D0729"/>
    <w:rsid w:val="00747F23"/>
    <w:rsid w:val="00926980"/>
    <w:rsid w:val="009715A3"/>
    <w:rsid w:val="00B60595"/>
    <w:rsid w:val="00C04F25"/>
    <w:rsid w:val="00F82143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6980"/>
    <w:pPr>
      <w:ind w:left="720"/>
      <w:contextualSpacing/>
    </w:pPr>
    <w:rPr>
      <w:rFonts w:ascii="Calibri" w:eastAsia="Calibri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6980"/>
    <w:pPr>
      <w:ind w:left="720"/>
      <w:contextualSpacing/>
    </w:pPr>
    <w:rPr>
      <w:rFonts w:ascii="Calibri" w:eastAsia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Faculdades Pequeno Príncipe</cp:lastModifiedBy>
  <cp:revision>2</cp:revision>
  <dcterms:created xsi:type="dcterms:W3CDTF">2017-11-22T17:46:00Z</dcterms:created>
  <dcterms:modified xsi:type="dcterms:W3CDTF">2017-11-22T17:46:00Z</dcterms:modified>
</cp:coreProperties>
</file>