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E" w:rsidRPr="00095EDE" w:rsidRDefault="00E15E74" w:rsidP="00095EDE">
      <w:pPr>
        <w:suppressAutoHyphens w:val="0"/>
        <w:jc w:val="center"/>
        <w:rPr>
          <w:rFonts w:ascii="Calibri" w:eastAsia="Calibri" w:hAnsi="Calibri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lang w:eastAsia="en-US"/>
        </w:rPr>
        <w:t xml:space="preserve">RELATO DE EXPERIÊNCIA DA FEIRA DE ETNIAS </w:t>
      </w:r>
      <w:r w:rsidR="00D82949">
        <w:rPr>
          <w:rFonts w:ascii="Arial" w:eastAsia="Calibri" w:hAnsi="Arial" w:cs="Arial"/>
          <w:b/>
          <w:bCs/>
          <w:lang w:eastAsia="en-US"/>
        </w:rPr>
        <w:t>COMO METODOLOGIA DE APRENDIZAGEM SIGNIFICATIVA EM SAÚDE COLETIVA</w:t>
      </w:r>
      <w:r w:rsidR="00095EDE" w:rsidRPr="00095EDE">
        <w:rPr>
          <w:rFonts w:ascii="Arial" w:eastAsia="Calibri" w:hAnsi="Arial" w:cs="Arial"/>
          <w:b/>
          <w:bCs/>
          <w:vertAlign w:val="superscript"/>
          <w:lang w:eastAsia="en-US"/>
        </w:rPr>
        <w:t>1</w:t>
      </w:r>
    </w:p>
    <w:p w:rsidR="00095EDE" w:rsidRPr="00095EDE" w:rsidRDefault="00095EDE" w:rsidP="00095EDE">
      <w:pPr>
        <w:suppressAutoHyphens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095EDE" w:rsidRPr="00095EDE" w:rsidRDefault="00192CCE" w:rsidP="00095EDE">
      <w:pPr>
        <w:suppressAutoHyphens w:val="0"/>
        <w:jc w:val="right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Elaine Ribeiro Rossi</w:t>
      </w:r>
      <w:r w:rsidR="00095EDE" w:rsidRPr="00095EDE">
        <w:rPr>
          <w:rFonts w:ascii="Arial" w:eastAsia="Calibri" w:hAnsi="Arial" w:cs="Arial"/>
          <w:color w:val="000000"/>
          <w:vertAlign w:val="superscript"/>
          <w:lang w:eastAsia="en-US"/>
        </w:rPr>
        <w:t>2</w:t>
      </w:r>
    </w:p>
    <w:p w:rsidR="00192CCE" w:rsidRDefault="00192CCE" w:rsidP="00095EDE">
      <w:pPr>
        <w:suppressAutoHyphens w:val="0"/>
        <w:jc w:val="right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Márcio José de Almeida</w:t>
      </w:r>
      <w:r w:rsidRPr="00192CCE">
        <w:rPr>
          <w:rFonts w:ascii="Arial" w:eastAsia="Calibri" w:hAnsi="Arial" w:cs="Arial"/>
          <w:color w:val="000000"/>
          <w:vertAlign w:val="superscript"/>
          <w:lang w:eastAsia="en-US"/>
        </w:rPr>
        <w:t>3</w:t>
      </w:r>
    </w:p>
    <w:p w:rsidR="00095EDE" w:rsidRPr="00095EDE" w:rsidRDefault="00192CCE" w:rsidP="00095EDE">
      <w:pPr>
        <w:suppressAutoHyphens w:val="0"/>
        <w:jc w:val="right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Leide Conceição Sanches</w:t>
      </w:r>
      <w:r>
        <w:rPr>
          <w:rFonts w:ascii="Arial" w:eastAsia="Calibri" w:hAnsi="Arial" w:cs="Arial"/>
          <w:color w:val="000000"/>
          <w:vertAlign w:val="superscript"/>
          <w:lang w:eastAsia="en-US"/>
        </w:rPr>
        <w:t>4</w:t>
      </w:r>
    </w:p>
    <w:p w:rsidR="00095EDE" w:rsidRPr="00095EDE" w:rsidRDefault="00192CCE" w:rsidP="00095EDE">
      <w:pPr>
        <w:suppressAutoHyphens w:val="0"/>
        <w:jc w:val="right"/>
        <w:rPr>
          <w:rFonts w:ascii="Arial" w:eastAsia="Calibri" w:hAnsi="Arial" w:cs="Arial"/>
          <w:color w:val="000000"/>
          <w:lang w:eastAsia="en-US"/>
        </w:rPr>
      </w:pPr>
      <w:r w:rsidRPr="00095EDE">
        <w:rPr>
          <w:rFonts w:ascii="Arial" w:eastAsia="Calibri" w:hAnsi="Arial" w:cs="Arial"/>
          <w:color w:val="000000"/>
          <w:lang w:eastAsia="en-US"/>
        </w:rPr>
        <w:t>Karin Rosa Persegona Ogradowski</w:t>
      </w:r>
      <w:r>
        <w:rPr>
          <w:rFonts w:ascii="Arial" w:eastAsia="Calibri" w:hAnsi="Arial" w:cs="Arial"/>
          <w:color w:val="000000"/>
          <w:vertAlign w:val="superscript"/>
          <w:lang w:eastAsia="en-US"/>
        </w:rPr>
        <w:t>5</w:t>
      </w:r>
    </w:p>
    <w:p w:rsidR="00095EDE" w:rsidRPr="00095EDE" w:rsidRDefault="00192CCE" w:rsidP="00095EDE">
      <w:pPr>
        <w:suppressAutoHyphens w:val="0"/>
        <w:jc w:val="right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Izabel </w:t>
      </w:r>
      <w:r w:rsidR="00596682">
        <w:rPr>
          <w:rFonts w:ascii="Arial" w:eastAsia="Calibri" w:hAnsi="Arial" w:cs="Arial"/>
          <w:color w:val="000000"/>
          <w:lang w:eastAsia="en-US"/>
        </w:rPr>
        <w:t xml:space="preserve">Cristina </w:t>
      </w:r>
      <w:r>
        <w:rPr>
          <w:rFonts w:ascii="Arial" w:eastAsia="Calibri" w:hAnsi="Arial" w:cs="Arial"/>
          <w:color w:val="000000"/>
          <w:lang w:eastAsia="en-US"/>
        </w:rPr>
        <w:t>Meister Martins Coelho</w:t>
      </w:r>
      <w:r>
        <w:rPr>
          <w:rFonts w:ascii="Arial" w:eastAsia="Calibri" w:hAnsi="Arial" w:cs="Arial"/>
          <w:color w:val="000000"/>
          <w:vertAlign w:val="superscript"/>
          <w:lang w:eastAsia="en-US"/>
        </w:rPr>
        <w:t>6</w:t>
      </w:r>
    </w:p>
    <w:p w:rsidR="00D82949" w:rsidRDefault="00D82949" w:rsidP="00C74F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04B" w:rsidRDefault="00D0404B" w:rsidP="00C74F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2B2E" w:rsidRPr="00D0404B" w:rsidRDefault="00596682" w:rsidP="00C74F6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 Curso de M</w:t>
      </w:r>
      <w:r w:rsidR="00D55DC9" w:rsidRPr="00D0404B">
        <w:rPr>
          <w:rFonts w:ascii="Arial" w:hAnsi="Arial" w:cs="Arial"/>
        </w:rPr>
        <w:t xml:space="preserve">edicina das Faculdades Pequeno </w:t>
      </w:r>
      <w:r w:rsidR="00436C4D" w:rsidRPr="00D0404B">
        <w:rPr>
          <w:rFonts w:ascii="Arial" w:hAnsi="Arial" w:cs="Arial"/>
        </w:rPr>
        <w:t>Príncipe</w:t>
      </w:r>
      <w:r w:rsidR="00D55DC9" w:rsidRPr="00D0404B">
        <w:rPr>
          <w:rFonts w:ascii="Arial" w:hAnsi="Arial" w:cs="Arial"/>
        </w:rPr>
        <w:t xml:space="preserve"> p</w:t>
      </w:r>
      <w:r w:rsidR="00D0404B" w:rsidRPr="00D0404B">
        <w:rPr>
          <w:rFonts w:ascii="Arial" w:hAnsi="Arial" w:cs="Arial"/>
        </w:rPr>
        <w:t>ossui em seu currículo inovador</w:t>
      </w:r>
      <w:r w:rsidR="00D55DC9" w:rsidRPr="00D0404B">
        <w:rPr>
          <w:rFonts w:ascii="Arial" w:hAnsi="Arial" w:cs="Arial"/>
        </w:rPr>
        <w:t xml:space="preserve"> um módulo denominado Int</w:t>
      </w:r>
      <w:r w:rsidR="00436C4D" w:rsidRPr="00D0404B">
        <w:rPr>
          <w:rFonts w:ascii="Arial" w:hAnsi="Arial" w:cs="Arial"/>
        </w:rPr>
        <w:t>egração Ensino Comunidade</w:t>
      </w:r>
      <w:r w:rsidR="00D0404B" w:rsidRPr="00D0404B">
        <w:rPr>
          <w:rFonts w:ascii="Arial" w:hAnsi="Arial" w:cs="Arial"/>
        </w:rPr>
        <w:t xml:space="preserve"> </w:t>
      </w:r>
      <w:r w:rsidR="00410009" w:rsidRPr="00D0404B">
        <w:rPr>
          <w:rFonts w:ascii="Arial" w:hAnsi="Arial" w:cs="Arial"/>
        </w:rPr>
        <w:t>(IEC)</w:t>
      </w:r>
      <w:r w:rsidR="00D0404B" w:rsidRPr="00D0404B">
        <w:rPr>
          <w:rFonts w:ascii="Arial" w:hAnsi="Arial" w:cs="Arial"/>
        </w:rPr>
        <w:t>,</w:t>
      </w:r>
      <w:r w:rsidR="00D82949">
        <w:rPr>
          <w:rFonts w:ascii="Arial" w:hAnsi="Arial" w:cs="Arial"/>
        </w:rPr>
        <w:t xml:space="preserve"> cuja ementa conduz para </w:t>
      </w:r>
      <w:r w:rsidR="00CF6798" w:rsidRPr="00D0404B">
        <w:rPr>
          <w:rFonts w:ascii="Arial" w:hAnsi="Arial" w:cs="Arial"/>
        </w:rPr>
        <w:t xml:space="preserve">profundas reflexões sobre o conceito de sociedade e do indivíduo como ser social, além da compreensão das dimensões sócio-antropológicas e ecológicas na determinação do processo saúde-doença. Para que os alunos </w:t>
      </w:r>
      <w:r w:rsidR="00A02E39" w:rsidRPr="00D0404B">
        <w:rPr>
          <w:rFonts w:ascii="Arial" w:hAnsi="Arial" w:cs="Arial"/>
        </w:rPr>
        <w:t xml:space="preserve">possam </w:t>
      </w:r>
      <w:r w:rsidR="00CF6798" w:rsidRPr="00D0404B">
        <w:rPr>
          <w:rFonts w:ascii="Arial" w:hAnsi="Arial" w:cs="Arial"/>
        </w:rPr>
        <w:t>compreender as relaçõe</w:t>
      </w:r>
      <w:r w:rsidR="00D0404B" w:rsidRPr="00D0404B">
        <w:rPr>
          <w:rFonts w:ascii="Arial" w:hAnsi="Arial" w:cs="Arial"/>
        </w:rPr>
        <w:t xml:space="preserve">s entre saúde e a configuração </w:t>
      </w:r>
      <w:r w:rsidR="00CF6798" w:rsidRPr="00D0404B">
        <w:rPr>
          <w:rFonts w:ascii="Arial" w:hAnsi="Arial" w:cs="Arial"/>
        </w:rPr>
        <w:t xml:space="preserve">da sociedade </w:t>
      </w:r>
      <w:r w:rsidR="00A02E39" w:rsidRPr="00D0404B">
        <w:rPr>
          <w:rFonts w:ascii="Arial" w:hAnsi="Arial" w:cs="Arial"/>
        </w:rPr>
        <w:t xml:space="preserve">e suas </w:t>
      </w:r>
      <w:r w:rsidR="00CF6798" w:rsidRPr="00D0404B">
        <w:rPr>
          <w:rFonts w:ascii="Arial" w:hAnsi="Arial" w:cs="Arial"/>
        </w:rPr>
        <w:t xml:space="preserve">diferentes etnias, estabeleceu-se como programa de aprendizagem </w:t>
      </w:r>
      <w:r w:rsidR="00A02E39" w:rsidRPr="00D0404B">
        <w:rPr>
          <w:rFonts w:ascii="Arial" w:hAnsi="Arial" w:cs="Arial"/>
        </w:rPr>
        <w:t>a organização de</w:t>
      </w:r>
      <w:r w:rsidR="00CF6798" w:rsidRPr="00D0404B">
        <w:rPr>
          <w:rFonts w:ascii="Arial" w:hAnsi="Arial" w:cs="Arial"/>
        </w:rPr>
        <w:t xml:space="preserve"> uma Feira de Etnias. Nesta tarefa, grupos de alunos apresentam</w:t>
      </w:r>
      <w:r w:rsidR="00AD38F7" w:rsidRPr="00D0404B">
        <w:rPr>
          <w:rFonts w:ascii="Arial" w:hAnsi="Arial" w:cs="Arial"/>
        </w:rPr>
        <w:t xml:space="preserve"> durante uma tarde, </w:t>
      </w:r>
      <w:r w:rsidR="00CF6798" w:rsidRPr="00D0404B">
        <w:rPr>
          <w:rFonts w:ascii="Arial" w:hAnsi="Arial" w:cs="Arial"/>
        </w:rPr>
        <w:t>na prática,</w:t>
      </w:r>
      <w:r w:rsidR="00A70AC2" w:rsidRPr="00D0404B">
        <w:rPr>
          <w:rFonts w:ascii="Arial" w:hAnsi="Arial" w:cs="Arial"/>
        </w:rPr>
        <w:t xml:space="preserve"> </w:t>
      </w:r>
      <w:r w:rsidR="00410009" w:rsidRPr="00D0404B">
        <w:rPr>
          <w:rFonts w:ascii="Arial" w:hAnsi="Arial" w:cs="Arial"/>
        </w:rPr>
        <w:t xml:space="preserve">seis </w:t>
      </w:r>
      <w:r w:rsidR="00A70AC2" w:rsidRPr="00D0404B">
        <w:rPr>
          <w:rFonts w:ascii="Arial" w:hAnsi="Arial" w:cs="Arial"/>
        </w:rPr>
        <w:t xml:space="preserve">diferentes </w:t>
      </w:r>
      <w:r w:rsidR="00410009" w:rsidRPr="00D0404B">
        <w:rPr>
          <w:rFonts w:ascii="Arial" w:hAnsi="Arial" w:cs="Arial"/>
        </w:rPr>
        <w:t>etnias</w:t>
      </w:r>
      <w:r w:rsidR="00A70AC2" w:rsidRPr="00D0404B">
        <w:rPr>
          <w:rFonts w:ascii="Arial" w:hAnsi="Arial" w:cs="Arial"/>
        </w:rPr>
        <w:t xml:space="preserve"> com suas </w:t>
      </w:r>
      <w:r w:rsidR="00A70AC2" w:rsidRPr="00D0404B">
        <w:rPr>
          <w:rFonts w:ascii="Arial" w:hAnsi="Arial" w:cs="Arial"/>
          <w:bCs/>
        </w:rPr>
        <w:t xml:space="preserve">tradições, costumes, língua, </w:t>
      </w:r>
      <w:r w:rsidR="00A02E39" w:rsidRPr="00D0404B">
        <w:rPr>
          <w:rFonts w:ascii="Arial" w:hAnsi="Arial" w:cs="Arial"/>
          <w:bCs/>
        </w:rPr>
        <w:t xml:space="preserve">sistema de saúde, </w:t>
      </w:r>
      <w:r w:rsidR="00A70AC2" w:rsidRPr="00D0404B">
        <w:rPr>
          <w:rFonts w:ascii="Arial" w:hAnsi="Arial" w:cs="Arial"/>
          <w:bCs/>
        </w:rPr>
        <w:t>conceito de saúde, doença, processo de adoecer e morrer e comportamento</w:t>
      </w:r>
      <w:r w:rsidR="00A02E39" w:rsidRPr="00D0404B">
        <w:rPr>
          <w:rFonts w:ascii="Arial" w:hAnsi="Arial" w:cs="Arial"/>
          <w:bCs/>
        </w:rPr>
        <w:t>s frente à</w:t>
      </w:r>
      <w:r w:rsidR="00A70AC2" w:rsidRPr="00D0404B">
        <w:rPr>
          <w:rFonts w:ascii="Arial" w:hAnsi="Arial" w:cs="Arial"/>
          <w:bCs/>
        </w:rPr>
        <w:t>s questões que envolvem</w:t>
      </w:r>
      <w:r w:rsidR="00A02E39" w:rsidRPr="00D0404B">
        <w:rPr>
          <w:rFonts w:ascii="Arial" w:hAnsi="Arial" w:cs="Arial"/>
          <w:bCs/>
        </w:rPr>
        <w:t xml:space="preserve"> </w:t>
      </w:r>
      <w:r w:rsidR="00410009" w:rsidRPr="00D0404B">
        <w:rPr>
          <w:rFonts w:ascii="Arial" w:hAnsi="Arial" w:cs="Arial"/>
          <w:bCs/>
        </w:rPr>
        <w:t>a articulação da raça/etnia com a saúde. Aluno</w:t>
      </w:r>
      <w:r w:rsidR="00D0404B" w:rsidRPr="00D0404B">
        <w:rPr>
          <w:rFonts w:ascii="Arial" w:hAnsi="Arial" w:cs="Arial"/>
          <w:bCs/>
        </w:rPr>
        <w:t xml:space="preserve">s de outros cursos, professores </w:t>
      </w:r>
      <w:r w:rsidR="00410009" w:rsidRPr="00D0404B">
        <w:rPr>
          <w:rFonts w:ascii="Arial" w:hAnsi="Arial" w:cs="Arial"/>
          <w:bCs/>
        </w:rPr>
        <w:t>e familia</w:t>
      </w:r>
      <w:r w:rsidR="00D0404B" w:rsidRPr="00D0404B">
        <w:rPr>
          <w:rFonts w:ascii="Arial" w:hAnsi="Arial" w:cs="Arial"/>
          <w:bCs/>
        </w:rPr>
        <w:t>res são convidados a visitar a f</w:t>
      </w:r>
      <w:r w:rsidR="00410009" w:rsidRPr="00D0404B">
        <w:rPr>
          <w:rFonts w:ascii="Arial" w:hAnsi="Arial" w:cs="Arial"/>
          <w:bCs/>
        </w:rPr>
        <w:t>eira, sempre buscando que os</w:t>
      </w:r>
      <w:r w:rsidR="00AD38F7" w:rsidRPr="00D0404B">
        <w:rPr>
          <w:rFonts w:ascii="Arial" w:hAnsi="Arial" w:cs="Arial"/>
          <w:bCs/>
        </w:rPr>
        <w:t xml:space="preserve"> </w:t>
      </w:r>
      <w:r w:rsidR="00410009" w:rsidRPr="00D0404B">
        <w:rPr>
          <w:rFonts w:ascii="Arial" w:hAnsi="Arial" w:cs="Arial"/>
          <w:bCs/>
        </w:rPr>
        <w:t>alunos apresentem os dados e informações relativas àquela etnia escolhida. Os docentes responsáveis pelo módulo</w:t>
      </w:r>
      <w:r w:rsidR="00AD38F7" w:rsidRPr="00D0404B">
        <w:rPr>
          <w:rFonts w:ascii="Arial" w:hAnsi="Arial" w:cs="Arial"/>
          <w:bCs/>
        </w:rPr>
        <w:t xml:space="preserve"> </w:t>
      </w:r>
      <w:r w:rsidR="00410009" w:rsidRPr="00D0404B">
        <w:rPr>
          <w:rFonts w:ascii="Arial" w:hAnsi="Arial" w:cs="Arial"/>
          <w:bCs/>
        </w:rPr>
        <w:t>IEC estimulam a reflexão de ca</w:t>
      </w:r>
      <w:r w:rsidR="00AD38F7" w:rsidRPr="00D0404B">
        <w:rPr>
          <w:rFonts w:ascii="Arial" w:hAnsi="Arial" w:cs="Arial"/>
          <w:bCs/>
        </w:rPr>
        <w:t>da grupo em relação a</w:t>
      </w:r>
      <w:r w:rsidR="00410009" w:rsidRPr="00D0404B">
        <w:rPr>
          <w:rFonts w:ascii="Arial" w:hAnsi="Arial" w:cs="Arial"/>
          <w:bCs/>
        </w:rPr>
        <w:t>o</w:t>
      </w:r>
      <w:r w:rsidR="00AD38F7" w:rsidRPr="00D0404B">
        <w:rPr>
          <w:rFonts w:ascii="Arial" w:hAnsi="Arial" w:cs="Arial"/>
          <w:bCs/>
        </w:rPr>
        <w:t>s</w:t>
      </w:r>
      <w:r w:rsidR="00410009" w:rsidRPr="00D0404B">
        <w:rPr>
          <w:rFonts w:ascii="Arial" w:hAnsi="Arial" w:cs="Arial"/>
          <w:bCs/>
        </w:rPr>
        <w:t xml:space="preserve"> fatores culturais</w:t>
      </w:r>
      <w:r w:rsidR="00AD38F7" w:rsidRPr="00D0404B">
        <w:rPr>
          <w:rFonts w:ascii="Arial" w:hAnsi="Arial" w:cs="Arial"/>
          <w:bCs/>
        </w:rPr>
        <w:t xml:space="preserve"> e a influência no processo saúde-doença e ainda sobre a postura do aluno como profissional que poderá se deparar com</w:t>
      </w:r>
      <w:r w:rsidR="002452C4" w:rsidRPr="00D0404B">
        <w:rPr>
          <w:rFonts w:ascii="Arial" w:hAnsi="Arial" w:cs="Arial"/>
          <w:bCs/>
        </w:rPr>
        <w:t xml:space="preserve"> </w:t>
      </w:r>
      <w:r w:rsidR="00AD38F7" w:rsidRPr="00D0404B">
        <w:rPr>
          <w:rFonts w:ascii="Arial" w:hAnsi="Arial" w:cs="Arial"/>
          <w:bCs/>
        </w:rPr>
        <w:t>diferenças étnicas durante o processo de diagnosticar e tratar, promover e reabilitar em saúde. Esta ação pedagógica tem demonstrado que os alunos se desdobr</w:t>
      </w:r>
      <w:r>
        <w:rPr>
          <w:rFonts w:ascii="Arial" w:hAnsi="Arial" w:cs="Arial"/>
          <w:bCs/>
        </w:rPr>
        <w:t>am em busca de apresentar dados realísticos, evidenciando</w:t>
      </w:r>
      <w:r w:rsidR="00AD38F7" w:rsidRPr="00D0404B">
        <w:rPr>
          <w:rFonts w:ascii="Arial" w:hAnsi="Arial" w:cs="Arial"/>
          <w:bCs/>
        </w:rPr>
        <w:t xml:space="preserve"> tanto as belezas quanto as mazelas de cada etnia/raça, promovendo um aprendizado significativo e lúdico.</w:t>
      </w:r>
      <w:r w:rsidR="00C74F6A" w:rsidRPr="00D0404B">
        <w:rPr>
          <w:rFonts w:ascii="Arial" w:hAnsi="Arial" w:cs="Arial"/>
          <w:bCs/>
        </w:rPr>
        <w:t xml:space="preserve"> </w:t>
      </w:r>
      <w:r w:rsidR="00402B2E" w:rsidRPr="00D0404B">
        <w:rPr>
          <w:rFonts w:ascii="Arial" w:hAnsi="Arial" w:cs="Arial"/>
          <w:bCs/>
        </w:rPr>
        <w:t xml:space="preserve"> Hamann e Tauil</w:t>
      </w:r>
      <w:r w:rsidR="00C20B70" w:rsidRPr="00D0404B">
        <w:rPr>
          <w:rFonts w:ascii="Arial" w:hAnsi="Arial" w:cs="Arial"/>
          <w:bCs/>
        </w:rPr>
        <w:t xml:space="preserve"> </w:t>
      </w:r>
      <w:r w:rsidR="00402B2E" w:rsidRPr="00D0404B">
        <w:rPr>
          <w:rFonts w:ascii="Arial" w:hAnsi="Arial" w:cs="Arial"/>
          <w:bCs/>
        </w:rPr>
        <w:t>(2000)</w:t>
      </w:r>
      <w:r w:rsidR="00C74F6A" w:rsidRPr="00D0404B">
        <w:rPr>
          <w:rFonts w:ascii="Arial" w:hAnsi="Arial" w:cs="Arial"/>
          <w:bCs/>
        </w:rPr>
        <w:t xml:space="preserve"> corroboram com o conhec</w:t>
      </w:r>
      <w:r w:rsidR="00192CCE">
        <w:rPr>
          <w:rFonts w:ascii="Arial" w:hAnsi="Arial" w:cs="Arial"/>
          <w:bCs/>
        </w:rPr>
        <w:t xml:space="preserve">imento construído pelos alunos </w:t>
      </w:r>
      <w:r w:rsidR="00C74F6A" w:rsidRPr="00D0404B">
        <w:rPr>
          <w:rFonts w:ascii="Arial" w:hAnsi="Arial" w:cs="Arial"/>
          <w:bCs/>
        </w:rPr>
        <w:t>quando dizem que a</w:t>
      </w:r>
      <w:r w:rsidR="002452C4" w:rsidRPr="00D0404B">
        <w:rPr>
          <w:rFonts w:ascii="Arial" w:hAnsi="Arial" w:cs="Arial"/>
          <w:bCs/>
        </w:rPr>
        <w:t>”</w:t>
      </w:r>
      <w:r w:rsidR="00C74F6A" w:rsidRPr="00D0404B">
        <w:rPr>
          <w:rFonts w:ascii="Arial" w:hAnsi="Arial" w:cs="Arial"/>
          <w:bCs/>
        </w:rPr>
        <w:t xml:space="preserve"> saúde é reconhecida como o conjunto de condições integrais e coletivas de existência, influenciado por fatores políticos, culturais, socioeconômicos e ambientais</w:t>
      </w:r>
      <w:r w:rsidR="002452C4" w:rsidRPr="00D0404B">
        <w:rPr>
          <w:rFonts w:ascii="Arial" w:eastAsiaTheme="minorHAnsi" w:hAnsi="Arial" w:cs="Arial"/>
          <w:lang w:eastAsia="en-US"/>
        </w:rPr>
        <w:t>”.</w:t>
      </w:r>
      <w:r w:rsidR="00C74F6A" w:rsidRPr="00D0404B">
        <w:rPr>
          <w:rFonts w:ascii="Arial" w:eastAsiaTheme="minorHAnsi" w:hAnsi="Arial" w:cs="Arial"/>
          <w:lang w:eastAsia="en-US"/>
        </w:rPr>
        <w:t xml:space="preserve"> </w:t>
      </w:r>
      <w:r w:rsidR="00C74F6A" w:rsidRPr="00D0404B">
        <w:rPr>
          <w:rFonts w:ascii="Arial" w:hAnsi="Arial" w:cs="Arial"/>
          <w:bCs/>
        </w:rPr>
        <w:t>Na perspectiva avaliativa, considera-se a Feira de Etnias como uma atividade que estimula a reflexão, aumentando a visão de mundo e o conhecimento do outro e de si mesmo.</w:t>
      </w:r>
    </w:p>
    <w:p w:rsidR="00D0404B" w:rsidRPr="00D0404B" w:rsidRDefault="00D0404B" w:rsidP="00D0404B">
      <w:pPr>
        <w:shd w:val="clear" w:color="auto" w:fill="FFFFFF"/>
        <w:suppressAutoHyphens w:val="0"/>
        <w:spacing w:after="324" w:line="347" w:lineRule="atLeast"/>
        <w:jc w:val="both"/>
        <w:rPr>
          <w:rFonts w:ascii="Arial" w:hAnsi="Arial" w:cs="Arial"/>
          <w:bCs/>
        </w:rPr>
      </w:pPr>
    </w:p>
    <w:p w:rsidR="00D0404B" w:rsidRPr="00095EDE" w:rsidRDefault="00D0404B" w:rsidP="00D0404B">
      <w:pPr>
        <w:shd w:val="clear" w:color="auto" w:fill="FFFFFF"/>
        <w:suppressAutoHyphens w:val="0"/>
        <w:spacing w:after="324" w:line="347" w:lineRule="atLeast"/>
        <w:jc w:val="both"/>
        <w:rPr>
          <w:rFonts w:ascii="Arial" w:hAnsi="Arial" w:cs="Arial"/>
          <w:bCs/>
        </w:rPr>
      </w:pPr>
      <w:r w:rsidRPr="00D0404B">
        <w:rPr>
          <w:rFonts w:ascii="Arial" w:hAnsi="Arial" w:cs="Arial"/>
          <w:b/>
          <w:bCs/>
        </w:rPr>
        <w:t xml:space="preserve">Descritores: </w:t>
      </w:r>
      <w:r w:rsidR="00596682">
        <w:rPr>
          <w:rFonts w:ascii="Arial" w:hAnsi="Arial" w:cs="Arial"/>
          <w:bCs/>
        </w:rPr>
        <w:t>Ensino Superior. Aprendizagem. Saúde Coletiva.</w:t>
      </w:r>
    </w:p>
    <w:p w:rsidR="00D55DC9" w:rsidRDefault="00D55DC9">
      <w:pPr>
        <w:rPr>
          <w:sz w:val="28"/>
        </w:rPr>
      </w:pPr>
    </w:p>
    <w:p w:rsidR="004E12E0" w:rsidRDefault="004E12E0">
      <w:pPr>
        <w:rPr>
          <w:sz w:val="28"/>
        </w:rPr>
      </w:pPr>
    </w:p>
    <w:p w:rsidR="00E8787F" w:rsidRPr="00E15E74" w:rsidRDefault="00E8787F" w:rsidP="00571498">
      <w:pPr>
        <w:jc w:val="both"/>
        <w:rPr>
          <w:sz w:val="28"/>
        </w:rPr>
      </w:pPr>
    </w:p>
    <w:sectPr w:rsidR="00E8787F" w:rsidRPr="00E15E7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DC" w:rsidRDefault="00CA26DC" w:rsidP="003E7CBB">
      <w:r>
        <w:separator/>
      </w:r>
    </w:p>
  </w:endnote>
  <w:endnote w:type="continuationSeparator" w:id="0">
    <w:p w:rsidR="00CA26DC" w:rsidRDefault="00CA26DC" w:rsidP="003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BB" w:rsidRDefault="003E7CBB" w:rsidP="003E7CBB">
    <w:pPr>
      <w:pStyle w:val="Rodap"/>
      <w:numPr>
        <w:ilvl w:val="0"/>
        <w:numId w:val="1"/>
      </w:numPr>
      <w:rPr>
        <w:rFonts w:ascii="Arial" w:hAnsi="Arial" w:cs="Arial"/>
        <w:sz w:val="22"/>
        <w:szCs w:val="22"/>
      </w:rPr>
    </w:pPr>
    <w:r w:rsidRPr="003E7CBB">
      <w:rPr>
        <w:rFonts w:ascii="Arial" w:hAnsi="Arial" w:cs="Arial"/>
        <w:sz w:val="22"/>
        <w:szCs w:val="22"/>
      </w:rPr>
      <w:t>R</w:t>
    </w:r>
    <w:r>
      <w:rPr>
        <w:rFonts w:ascii="Arial" w:hAnsi="Arial" w:cs="Arial"/>
        <w:sz w:val="22"/>
        <w:szCs w:val="22"/>
      </w:rPr>
      <w:t>elato de experiência do Módulo Integração Ensino-Comunidade (IEC), do Curso de Graduação em Medicina da Faculdades Pequeno Príncipe – FPP;</w:t>
    </w:r>
  </w:p>
  <w:p w:rsidR="003E7CBB" w:rsidRDefault="003E7CBB" w:rsidP="003E7CBB">
    <w:pPr>
      <w:pStyle w:val="Rodap"/>
      <w:numPr>
        <w:ilvl w:val="0"/>
        <w:numId w:val="1"/>
      </w:num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Médico. Doutor. Coordenador do Módulo IEC Medicina FPP.</w:t>
    </w:r>
  </w:p>
  <w:p w:rsidR="003E7CBB" w:rsidRDefault="003E7CBB" w:rsidP="003E7CBB">
    <w:pPr>
      <w:pStyle w:val="Rodap"/>
      <w:numPr>
        <w:ilvl w:val="0"/>
        <w:numId w:val="1"/>
      </w:num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Enfermeira. Doutora. Docente do Módulo IEC Medicina FPP.</w:t>
    </w:r>
  </w:p>
  <w:p w:rsidR="003E7CBB" w:rsidRDefault="003E7CBB" w:rsidP="003E7CBB">
    <w:pPr>
      <w:pStyle w:val="Rodap"/>
      <w:numPr>
        <w:ilvl w:val="0"/>
        <w:numId w:val="1"/>
      </w:num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Socióloga. Mestre. Docente do Módulo IEC Medicina FPP.</w:t>
    </w:r>
  </w:p>
  <w:p w:rsidR="003E7CBB" w:rsidRDefault="003E7CBB" w:rsidP="003E7CBB">
    <w:pPr>
      <w:pStyle w:val="Rodap"/>
      <w:numPr>
        <w:ilvl w:val="0"/>
        <w:numId w:val="1"/>
      </w:num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Enfermeira. Mestre. Docente do Módulo IEC Medicina FPP.</w:t>
    </w:r>
  </w:p>
  <w:p w:rsidR="003E7CBB" w:rsidRPr="003E7CBB" w:rsidRDefault="003E7CBB" w:rsidP="003E7CBB">
    <w:pPr>
      <w:pStyle w:val="Rodap"/>
      <w:numPr>
        <w:ilvl w:val="0"/>
        <w:numId w:val="1"/>
      </w:num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Médica. Doutora. Coordenadora do Curso de Graduação em Medicina da FPP.</w:t>
    </w:r>
  </w:p>
  <w:p w:rsidR="003E7CBB" w:rsidRPr="003E7CBB" w:rsidRDefault="003E7CBB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DC" w:rsidRDefault="00CA26DC" w:rsidP="003E7CBB">
      <w:r>
        <w:separator/>
      </w:r>
    </w:p>
  </w:footnote>
  <w:footnote w:type="continuationSeparator" w:id="0">
    <w:p w:rsidR="00CA26DC" w:rsidRDefault="00CA26DC" w:rsidP="003E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3FB0"/>
    <w:multiLevelType w:val="hybridMultilevel"/>
    <w:tmpl w:val="8252F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C9"/>
    <w:rsid w:val="00095EDE"/>
    <w:rsid w:val="00192CCE"/>
    <w:rsid w:val="002452C4"/>
    <w:rsid w:val="003E7CBB"/>
    <w:rsid w:val="003F3CCB"/>
    <w:rsid w:val="00402B2E"/>
    <w:rsid w:val="00410009"/>
    <w:rsid w:val="00436C4D"/>
    <w:rsid w:val="004E12E0"/>
    <w:rsid w:val="00562D40"/>
    <w:rsid w:val="00571498"/>
    <w:rsid w:val="00596682"/>
    <w:rsid w:val="00735A15"/>
    <w:rsid w:val="00A02E39"/>
    <w:rsid w:val="00A70AC2"/>
    <w:rsid w:val="00AD38F7"/>
    <w:rsid w:val="00B16A27"/>
    <w:rsid w:val="00BA1D88"/>
    <w:rsid w:val="00C20B70"/>
    <w:rsid w:val="00C74F6A"/>
    <w:rsid w:val="00CA26DC"/>
    <w:rsid w:val="00CF6798"/>
    <w:rsid w:val="00D0404B"/>
    <w:rsid w:val="00D55DC9"/>
    <w:rsid w:val="00D80D50"/>
    <w:rsid w:val="00D82949"/>
    <w:rsid w:val="00E15E74"/>
    <w:rsid w:val="00E641EE"/>
    <w:rsid w:val="00E8787F"/>
    <w:rsid w:val="00F132CA"/>
    <w:rsid w:val="00F85865"/>
    <w:rsid w:val="00F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70AC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E7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E7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70AC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E7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7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E7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B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D3DF-87A2-4758-BB7D-D2307F80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Zely</dc:creator>
  <cp:lastModifiedBy>Faculdades Pequeno Príncipe</cp:lastModifiedBy>
  <cp:revision>2</cp:revision>
  <dcterms:created xsi:type="dcterms:W3CDTF">2017-11-22T17:50:00Z</dcterms:created>
  <dcterms:modified xsi:type="dcterms:W3CDTF">2017-11-22T17:50:00Z</dcterms:modified>
</cp:coreProperties>
</file>