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1C" w:rsidRDefault="0039092E" w:rsidP="000E65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670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VALIAÇÃO DE CARTAS TÉCNICAS DE APA</w:t>
      </w:r>
      <w:r w:rsidRPr="001225DF">
        <w:rPr>
          <w:rFonts w:ascii="Arial" w:hAnsi="Arial" w:cs="Arial"/>
          <w:b/>
          <w:sz w:val="24"/>
          <w:szCs w:val="24"/>
        </w:rPr>
        <w:t>RELHOS DE RAIOS X</w:t>
      </w:r>
      <w:r>
        <w:rPr>
          <w:rFonts w:ascii="Arial" w:hAnsi="Arial" w:cs="Arial"/>
          <w:b/>
          <w:sz w:val="24"/>
          <w:szCs w:val="24"/>
        </w:rPr>
        <w:t xml:space="preserve"> NO CENTRO DE IMAGEM DO HPP</w:t>
      </w:r>
    </w:p>
    <w:p w:rsidR="000E651C" w:rsidRPr="00B8506A" w:rsidRDefault="000E651C" w:rsidP="000E651C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Camila Aparecida de Mello Buzzatto, Hugo Reuters Schelin, Adriano Legnani, Danielle Cristine Narloch</w:t>
      </w:r>
    </w:p>
    <w:p w:rsidR="000E651C" w:rsidRDefault="000E651C" w:rsidP="000E651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FPP, IPPP, UTFPR Dafis</w:t>
      </w:r>
    </w:p>
    <w:p w:rsidR="000E651C" w:rsidRDefault="000E651C" w:rsidP="000E651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0E651C" w:rsidRDefault="000E651C" w:rsidP="000E65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5DF">
        <w:rPr>
          <w:rFonts w:ascii="Arial" w:hAnsi="Arial" w:cs="Arial"/>
          <w:sz w:val="24"/>
          <w:szCs w:val="24"/>
        </w:rPr>
        <w:t>A radiografia computadorizada é um exame relativamente simples, mas quando tem de ser realizado em crianças,</w:t>
      </w:r>
      <w:r>
        <w:rPr>
          <w:rFonts w:ascii="Arial" w:hAnsi="Arial" w:cs="Arial"/>
          <w:sz w:val="24"/>
          <w:szCs w:val="24"/>
        </w:rPr>
        <w:t xml:space="preserve"> se torna quase que um desafio, pois elas se movimentam muito e ficam inquietas, tornando-se difícil </w:t>
      </w:r>
      <w:r w:rsidRPr="001225DF">
        <w:rPr>
          <w:rFonts w:ascii="Arial" w:hAnsi="Arial" w:cs="Arial"/>
          <w:sz w:val="24"/>
          <w:szCs w:val="24"/>
        </w:rPr>
        <w:t>para o técnico posicionar a criança e emitir a quantidade “mais correta” de radiação, que deveria ter a menor quantidade de dose emitida, mas o suficiente para uma imagem de boa qualidade, que é conhecido como</w:t>
      </w:r>
      <w:r w:rsidRPr="001225DF">
        <w:rPr>
          <w:rFonts w:ascii="Helvetica" w:hAnsi="Helvetica" w:cs="Helvetica"/>
          <w:sz w:val="24"/>
          <w:szCs w:val="24"/>
        </w:rPr>
        <w:t xml:space="preserve"> “princípio ALARA” (As Low As Reasonably Achievable)</w:t>
      </w:r>
      <w:r w:rsidRPr="001225DF">
        <w:rPr>
          <w:rFonts w:ascii="Arial" w:hAnsi="Arial" w:cs="Arial"/>
          <w:sz w:val="24"/>
          <w:szCs w:val="24"/>
        </w:rPr>
        <w:t xml:space="preserve">. Através da análise da situação, notou-se a necessidade de uma padronização das técnicas, através de cartas técnicas, que foram realizadas no período de </w:t>
      </w:r>
      <w:r w:rsidRPr="001225DF">
        <w:rPr>
          <w:rFonts w:ascii="Helvetica" w:hAnsi="Helvetica" w:cs="Helvetica"/>
          <w:sz w:val="24"/>
          <w:szCs w:val="24"/>
        </w:rPr>
        <w:t>novembro de 2009 e março de 2010</w:t>
      </w:r>
      <w:r w:rsidRPr="001225DF">
        <w:rPr>
          <w:rFonts w:ascii="Arial" w:hAnsi="Arial" w:cs="Arial"/>
          <w:sz w:val="24"/>
          <w:szCs w:val="24"/>
        </w:rPr>
        <w:t>, pela aluna do curso de graduação em Tecnologia de Radiologia (UTFPR) Danielle Cristine Narloch. Os dado</w:t>
      </w:r>
      <w:r>
        <w:rPr>
          <w:rFonts w:ascii="Arial" w:hAnsi="Arial" w:cs="Arial"/>
          <w:sz w:val="24"/>
          <w:szCs w:val="24"/>
        </w:rPr>
        <w:t>s coletados por ela na época s</w:t>
      </w:r>
      <w:r w:rsidRPr="001225DF">
        <w:rPr>
          <w:rFonts w:ascii="Arial" w:hAnsi="Arial" w:cs="Arial"/>
          <w:sz w:val="24"/>
          <w:szCs w:val="24"/>
        </w:rPr>
        <w:t>ão a base dos objetos de estudo nesse trabalho.</w:t>
      </w:r>
      <w:r>
        <w:rPr>
          <w:rFonts w:ascii="Arial" w:hAnsi="Arial" w:cs="Arial"/>
          <w:sz w:val="24"/>
          <w:szCs w:val="24"/>
        </w:rPr>
        <w:t xml:space="preserve"> </w:t>
      </w:r>
      <w:r w:rsidRPr="001225DF">
        <w:rPr>
          <w:rFonts w:ascii="Arial" w:hAnsi="Arial" w:cs="Arial"/>
          <w:sz w:val="24"/>
          <w:szCs w:val="24"/>
        </w:rPr>
        <w:t>A carta técnica é um documento composto por parâmetros técnicos adequados para cada região anatômica que será exposta nos exames radiológicos. Esses parâmetros são referentes à tensão (kVp), à corrente (mA), ao tempo de exposição (ms) e a distância fonte-receptor (DFR)</w:t>
      </w:r>
      <w:r w:rsidRPr="001225DF">
        <w:rPr>
          <w:rFonts w:ascii="Helvetica" w:hAnsi="Helvetica" w:cs="Helvetica"/>
          <w:sz w:val="24"/>
          <w:szCs w:val="24"/>
        </w:rPr>
        <w:t>.</w:t>
      </w:r>
      <w:r w:rsidRPr="001225DF">
        <w:rPr>
          <w:rFonts w:ascii="Arial" w:hAnsi="Arial" w:cs="Arial"/>
          <w:sz w:val="24"/>
          <w:szCs w:val="24"/>
        </w:rPr>
        <w:t xml:space="preserve"> A validação das cartas técnicas realizadas resultarão em diversos benefícios para o HPP, como a redução de gastos gerados por repetições de exames desnecessários ou também por técnicas inadequadas que podem levar a repetições, diminuir as variações das imagens, fazendo com que mantenham aproximadamente o mesmo padrão, consequentemente diminuindo a dose de radiação aplicada e com isso diminuindo riscos de saúde dos pacientes e também dos técnicos e outras pessoas expostas no setor (CARROLL, 2003, VOS, 1995, e Portaria 453/98).</w:t>
      </w:r>
      <w:r>
        <w:rPr>
          <w:rFonts w:ascii="Arial" w:hAnsi="Arial" w:cs="Arial"/>
          <w:sz w:val="24"/>
          <w:szCs w:val="24"/>
        </w:rPr>
        <w:t xml:space="preserve"> Os resultados dessa pesquisa são parciais, pois o tr</w:t>
      </w:r>
      <w:r w:rsidR="0060775B">
        <w:rPr>
          <w:rFonts w:ascii="Arial" w:hAnsi="Arial" w:cs="Arial"/>
          <w:sz w:val="24"/>
          <w:szCs w:val="24"/>
        </w:rPr>
        <w:t xml:space="preserve">abalho ainda está em andamento. Até o momento, pode-se perceber </w:t>
      </w:r>
      <w:r>
        <w:rPr>
          <w:rFonts w:ascii="Arial" w:hAnsi="Arial" w:cs="Arial"/>
          <w:sz w:val="24"/>
          <w:szCs w:val="24"/>
        </w:rPr>
        <w:t>a necessidade de rever a carta que foi realizada, utilizando as técnicas obtidas na literatura e realizar uma comparação entre elas. A técnica que melhor se encaixar no princípio ALARA, será melhor estudada para posteriormente ser aplicada ao setor.</w:t>
      </w:r>
    </w:p>
    <w:p w:rsidR="000E651C" w:rsidRPr="00D22733" w:rsidRDefault="000E651C" w:rsidP="000E65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651C" w:rsidRDefault="000E651C" w:rsidP="000E65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PALAVRAS CHAVES: </w:t>
      </w:r>
      <w:r>
        <w:rPr>
          <w:rFonts w:ascii="Arial" w:hAnsi="Arial" w:cs="Arial"/>
          <w:sz w:val="24"/>
          <w:szCs w:val="24"/>
        </w:rPr>
        <w:t>carta técnica</w:t>
      </w:r>
      <w:r w:rsidRPr="001225DF">
        <w:rPr>
          <w:rFonts w:ascii="Arial" w:hAnsi="Arial" w:cs="Arial"/>
          <w:sz w:val="24"/>
          <w:szCs w:val="24"/>
        </w:rPr>
        <w:t>, radiografia pediátrica, clinic protocol x-ray, pediatric radiography e radiography exposure index standard</w:t>
      </w:r>
      <w:r>
        <w:rPr>
          <w:rFonts w:ascii="Arial" w:hAnsi="Arial" w:cs="Arial"/>
          <w:sz w:val="24"/>
          <w:szCs w:val="24"/>
        </w:rPr>
        <w:t>.</w:t>
      </w:r>
    </w:p>
    <w:p w:rsidR="000E651C" w:rsidRPr="00D22733" w:rsidRDefault="000E651C" w:rsidP="000E65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651C" w:rsidRDefault="000E651C" w:rsidP="000E651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0E651C" w:rsidRPr="000B7EAD" w:rsidRDefault="000E651C" w:rsidP="000E65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B7EAD">
        <w:rPr>
          <w:rFonts w:ascii="Arial" w:hAnsi="Arial" w:cs="Arial"/>
          <w:sz w:val="24"/>
          <w:szCs w:val="24"/>
        </w:rPr>
        <w:t xml:space="preserve">BONTRAGER, Kenneth L.; LAMPIGNANO, John P. </w:t>
      </w:r>
      <w:r w:rsidRPr="000B7EAD">
        <w:rPr>
          <w:rFonts w:ascii="Arial" w:hAnsi="Arial" w:cs="Arial"/>
          <w:b/>
          <w:bCs/>
          <w:sz w:val="24"/>
          <w:szCs w:val="24"/>
        </w:rPr>
        <w:t>Tratado de Posicionamento</w:t>
      </w:r>
    </w:p>
    <w:p w:rsidR="000E651C" w:rsidRDefault="000E651C" w:rsidP="000E651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B7EAD">
        <w:rPr>
          <w:rFonts w:ascii="Arial" w:hAnsi="Arial" w:cs="Arial"/>
          <w:b/>
          <w:bCs/>
          <w:sz w:val="24"/>
          <w:szCs w:val="24"/>
        </w:rPr>
        <w:t xml:space="preserve">Radiográfico e Anatomia Associada. </w:t>
      </w:r>
      <w:r w:rsidRPr="000B7EAD">
        <w:rPr>
          <w:rFonts w:ascii="Arial" w:hAnsi="Arial" w:cs="Arial"/>
          <w:sz w:val="24"/>
          <w:szCs w:val="24"/>
        </w:rPr>
        <w:t xml:space="preserve">6. ed. </w:t>
      </w:r>
      <w:r w:rsidRPr="000B7EAD">
        <w:rPr>
          <w:rFonts w:ascii="Arial" w:hAnsi="Arial" w:cs="Arial"/>
          <w:sz w:val="24"/>
          <w:szCs w:val="24"/>
          <w:lang w:val="en-US"/>
        </w:rPr>
        <w:t>Rio de Janeiro: Mosby, 2005.</w:t>
      </w:r>
    </w:p>
    <w:p w:rsidR="000E651C" w:rsidRPr="000B7EAD" w:rsidRDefault="000E651C" w:rsidP="000E651C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0E651C" w:rsidRPr="000B7EAD" w:rsidRDefault="000E651C" w:rsidP="000E65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7EAD">
        <w:rPr>
          <w:rFonts w:ascii="Arial" w:hAnsi="Arial" w:cs="Arial"/>
          <w:sz w:val="24"/>
          <w:szCs w:val="24"/>
          <w:lang w:val="en-US"/>
        </w:rPr>
        <w:t>BUSHONG, Stewart C.</w:t>
      </w:r>
      <w:r w:rsidRPr="000B7EAD">
        <w:rPr>
          <w:rFonts w:ascii="Arial" w:hAnsi="Arial" w:cs="Arial"/>
          <w:lang w:val="en-US"/>
        </w:rPr>
        <w:t xml:space="preserve"> </w:t>
      </w:r>
      <w:r w:rsidRPr="000B7EAD">
        <w:rPr>
          <w:rFonts w:ascii="Arial" w:hAnsi="Arial" w:cs="Arial"/>
          <w:b/>
          <w:sz w:val="24"/>
          <w:szCs w:val="24"/>
          <w:lang w:val="en-US"/>
        </w:rPr>
        <w:t>Radiologic Science for Technologists</w:t>
      </w:r>
      <w:r w:rsidRPr="000B7EAD">
        <w:rPr>
          <w:rFonts w:ascii="Arial" w:hAnsi="Arial" w:cs="Arial"/>
          <w:sz w:val="24"/>
          <w:szCs w:val="24"/>
          <w:lang w:val="en-US"/>
        </w:rPr>
        <w:t>,</w:t>
      </w:r>
      <w:r w:rsidRPr="000B7EA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B7EAD">
        <w:rPr>
          <w:rFonts w:ascii="Arial" w:hAnsi="Arial" w:cs="Arial"/>
          <w:sz w:val="24"/>
          <w:szCs w:val="24"/>
          <w:lang w:val="en-US"/>
        </w:rPr>
        <w:t>Physics, Biology, and Protection. 10 ed. St Louis: Elsevier Mosby, 2013.</w:t>
      </w:r>
    </w:p>
    <w:p w:rsidR="000E651C" w:rsidRPr="000B7EAD" w:rsidRDefault="000E651C" w:rsidP="000E65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E651C" w:rsidRPr="000B7EAD" w:rsidRDefault="000E651C" w:rsidP="000E65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7EAD">
        <w:rPr>
          <w:rFonts w:ascii="Arial" w:hAnsi="Arial" w:cs="Arial"/>
          <w:sz w:val="24"/>
          <w:szCs w:val="24"/>
          <w:lang w:val="en-US"/>
        </w:rPr>
        <w:t xml:space="preserve">CARROLL, Quinn B. </w:t>
      </w:r>
      <w:r w:rsidRPr="000B7EAD">
        <w:rPr>
          <w:rFonts w:ascii="Arial" w:hAnsi="Arial" w:cs="Arial"/>
          <w:b/>
          <w:bCs/>
          <w:sz w:val="24"/>
          <w:szCs w:val="24"/>
          <w:lang w:val="en-US"/>
        </w:rPr>
        <w:t xml:space="preserve">Fuchs's Radiographic Exposure and Quality Control. </w:t>
      </w:r>
      <w:r w:rsidRPr="000B7EAD">
        <w:rPr>
          <w:rFonts w:ascii="Arial" w:hAnsi="Arial" w:cs="Arial"/>
          <w:sz w:val="24"/>
          <w:szCs w:val="24"/>
          <w:lang w:val="en-US"/>
        </w:rPr>
        <w:t>8. ed.</w:t>
      </w:r>
    </w:p>
    <w:p w:rsidR="000E651C" w:rsidRPr="000B7EAD" w:rsidRDefault="000E651C" w:rsidP="000E65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7EAD">
        <w:rPr>
          <w:rFonts w:ascii="Arial" w:hAnsi="Arial" w:cs="Arial"/>
          <w:sz w:val="24"/>
          <w:szCs w:val="24"/>
          <w:lang w:val="en-US"/>
        </w:rPr>
        <w:t>United States of America: Thomas Books, 2008.</w:t>
      </w:r>
    </w:p>
    <w:p w:rsidR="000E651C" w:rsidRPr="000B7EAD" w:rsidRDefault="000E651C" w:rsidP="000E65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E651C" w:rsidRPr="000B7EAD" w:rsidRDefault="000E651C" w:rsidP="000E65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EAD">
        <w:rPr>
          <w:rFonts w:ascii="Arial" w:hAnsi="Arial" w:cs="Arial"/>
          <w:sz w:val="24"/>
          <w:szCs w:val="24"/>
          <w:lang w:val="en-US"/>
        </w:rPr>
        <w:t xml:space="preserve">EUROPEAN COMISSION. </w:t>
      </w:r>
      <w:r w:rsidRPr="000B7EAD">
        <w:rPr>
          <w:rFonts w:ascii="Arial" w:hAnsi="Arial" w:cs="Arial"/>
          <w:b/>
          <w:bCs/>
          <w:sz w:val="24"/>
          <w:szCs w:val="24"/>
          <w:lang w:val="en-US"/>
        </w:rPr>
        <w:t>European Guidelines on Quality Criteria for Diagnostic Radiographic Images in Paediatrics</w:t>
      </w:r>
      <w:r w:rsidRPr="000B7EAD">
        <w:rPr>
          <w:rFonts w:ascii="Arial" w:hAnsi="Arial" w:cs="Arial"/>
          <w:sz w:val="24"/>
          <w:szCs w:val="24"/>
          <w:lang w:val="en-US"/>
        </w:rPr>
        <w:t xml:space="preserve">. </w:t>
      </w:r>
      <w:r w:rsidRPr="000B7EAD">
        <w:rPr>
          <w:rFonts w:ascii="Arial" w:hAnsi="Arial" w:cs="Arial"/>
          <w:sz w:val="24"/>
          <w:szCs w:val="24"/>
        </w:rPr>
        <w:t>Disponível em: &lt;ftp://ftp.cordis.europa.eu/pub/fp5-euratom/docs/eur16261.pdf&gt;</w:t>
      </w:r>
    </w:p>
    <w:p w:rsidR="000E651C" w:rsidRPr="000B7EAD" w:rsidRDefault="000E651C" w:rsidP="000E65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651C" w:rsidRPr="000B7EAD" w:rsidRDefault="000E651C" w:rsidP="000E65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7EAD">
        <w:rPr>
          <w:rFonts w:ascii="Arial" w:hAnsi="Arial" w:cs="Arial"/>
          <w:sz w:val="24"/>
          <w:szCs w:val="24"/>
        </w:rPr>
        <w:t xml:space="preserve">JAKUBIAK, Rosangela Requi </w:t>
      </w:r>
      <w:r w:rsidRPr="000B7EAD">
        <w:rPr>
          <w:rFonts w:ascii="Arial" w:hAnsi="Arial" w:cs="Arial"/>
          <w:i/>
          <w:sz w:val="24"/>
          <w:szCs w:val="24"/>
        </w:rPr>
        <w:t>et al</w:t>
      </w:r>
      <w:r w:rsidRPr="000B7EAD">
        <w:rPr>
          <w:rFonts w:ascii="Arial" w:hAnsi="Arial" w:cs="Arial"/>
          <w:sz w:val="24"/>
          <w:szCs w:val="24"/>
        </w:rPr>
        <w:t xml:space="preserve">. </w:t>
      </w:r>
      <w:r w:rsidRPr="000B7EAD">
        <w:rPr>
          <w:rFonts w:ascii="Arial" w:hAnsi="Arial" w:cs="Arial"/>
          <w:b/>
          <w:sz w:val="24"/>
          <w:szCs w:val="24"/>
        </w:rPr>
        <w:t>PROTOCOLOS PARA A REALIZAÇÃO DE RADIOGRAFIAS</w:t>
      </w:r>
      <w:r w:rsidRPr="000B7EAD">
        <w:rPr>
          <w:rFonts w:ascii="Arial" w:hAnsi="Arial" w:cs="Arial"/>
          <w:sz w:val="24"/>
          <w:szCs w:val="24"/>
        </w:rPr>
        <w:t xml:space="preserve">. Disponível em: &lt;http://www.rb.org.br/detalhe_artigo.asp?id=2138&amp;idioma=Portugues&gt;. </w:t>
      </w:r>
      <w:r w:rsidRPr="000B7EAD">
        <w:rPr>
          <w:rFonts w:ascii="Arial" w:hAnsi="Arial" w:cs="Arial"/>
          <w:sz w:val="24"/>
          <w:szCs w:val="24"/>
          <w:lang w:val="en-US"/>
        </w:rPr>
        <w:t>Acesso em: 20 mar. 2015.</w:t>
      </w:r>
    </w:p>
    <w:p w:rsidR="000E651C" w:rsidRPr="000B7EAD" w:rsidRDefault="000E651C" w:rsidP="000E65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E651C" w:rsidRPr="000E651C" w:rsidRDefault="000E651C" w:rsidP="000E65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7EAD">
        <w:rPr>
          <w:rFonts w:ascii="Arial" w:hAnsi="Arial" w:cs="Arial"/>
          <w:sz w:val="24"/>
          <w:szCs w:val="24"/>
          <w:lang w:val="en-US"/>
        </w:rPr>
        <w:t xml:space="preserve">JOHNSON, Karl J., BACHE, E. </w:t>
      </w:r>
      <w:r w:rsidRPr="000B7EAD">
        <w:rPr>
          <w:rFonts w:ascii="Arial" w:hAnsi="Arial" w:cs="Arial"/>
          <w:b/>
          <w:sz w:val="24"/>
          <w:szCs w:val="24"/>
          <w:lang w:val="en-US"/>
        </w:rPr>
        <w:t>Imaging in Pediatric Skeletal Trauma</w:t>
      </w:r>
      <w:r w:rsidRPr="000B7EAD">
        <w:rPr>
          <w:rFonts w:ascii="Arial" w:hAnsi="Arial" w:cs="Arial"/>
          <w:sz w:val="24"/>
          <w:szCs w:val="24"/>
          <w:lang w:val="en-US"/>
        </w:rPr>
        <w:t xml:space="preserve">: Techniques and Applications. </w:t>
      </w:r>
      <w:r w:rsidRPr="000E651C">
        <w:rPr>
          <w:rFonts w:ascii="Arial" w:hAnsi="Arial" w:cs="Arial"/>
          <w:sz w:val="24"/>
          <w:szCs w:val="24"/>
          <w:lang w:val="en-US"/>
        </w:rPr>
        <w:t>1 ed. Springer-Verlag Berlin Heidelberg, 2008.</w:t>
      </w:r>
    </w:p>
    <w:p w:rsidR="000E651C" w:rsidRPr="000E651C" w:rsidRDefault="000E651C" w:rsidP="000E65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E651C" w:rsidRPr="000B7EAD" w:rsidRDefault="000E651C" w:rsidP="000E651C">
      <w:pPr>
        <w:spacing w:after="0" w:line="360" w:lineRule="auto"/>
        <w:jc w:val="both"/>
        <w:rPr>
          <w:rFonts w:ascii="Arial" w:hAnsi="Arial" w:cs="Arial"/>
          <w:sz w:val="36"/>
          <w:szCs w:val="24"/>
        </w:rPr>
      </w:pPr>
      <w:r w:rsidRPr="000B7EAD">
        <w:rPr>
          <w:rFonts w:ascii="Arial" w:hAnsi="Arial" w:cs="Arial"/>
          <w:sz w:val="24"/>
          <w:szCs w:val="18"/>
          <w:lang w:val="de-DE"/>
        </w:rPr>
        <w:t xml:space="preserve">LUNELLI, Neuri Antonio </w:t>
      </w:r>
      <w:r w:rsidRPr="000B7EAD">
        <w:rPr>
          <w:rFonts w:ascii="Arial" w:hAnsi="Arial" w:cs="Arial"/>
          <w:i/>
          <w:sz w:val="24"/>
          <w:szCs w:val="18"/>
          <w:lang w:val="de-DE"/>
        </w:rPr>
        <w:t>et al</w:t>
      </w:r>
      <w:r w:rsidRPr="000B7EAD">
        <w:rPr>
          <w:rFonts w:ascii="Arial" w:hAnsi="Arial" w:cs="Arial"/>
          <w:sz w:val="24"/>
          <w:szCs w:val="18"/>
          <w:lang w:val="de-DE"/>
        </w:rPr>
        <w:t xml:space="preserve"> . </w:t>
      </w:r>
      <w:r w:rsidRPr="000B7EAD">
        <w:rPr>
          <w:rFonts w:ascii="Arial" w:hAnsi="Arial" w:cs="Arial"/>
          <w:b/>
          <w:sz w:val="24"/>
          <w:szCs w:val="18"/>
        </w:rPr>
        <w:t>Avaliação da dose ocupacional e de pacientes adultos em procedimentos de angiografia cerebral</w:t>
      </w:r>
      <w:r w:rsidRPr="000B7EAD">
        <w:rPr>
          <w:rFonts w:ascii="Arial" w:hAnsi="Arial" w:cs="Arial"/>
          <w:sz w:val="24"/>
          <w:szCs w:val="18"/>
        </w:rPr>
        <w:t>.</w:t>
      </w:r>
      <w:r w:rsidRPr="000B7EAD">
        <w:rPr>
          <w:rStyle w:val="apple-converted-space"/>
          <w:rFonts w:ascii="Arial" w:hAnsi="Arial" w:cs="Arial"/>
          <w:b/>
          <w:bCs/>
          <w:sz w:val="24"/>
          <w:szCs w:val="18"/>
        </w:rPr>
        <w:t> </w:t>
      </w:r>
      <w:r w:rsidRPr="000B7EAD">
        <w:rPr>
          <w:rFonts w:ascii="Arial" w:hAnsi="Arial" w:cs="Arial"/>
          <w:bCs/>
          <w:sz w:val="24"/>
          <w:szCs w:val="18"/>
        </w:rPr>
        <w:t>Radiol Bras</w:t>
      </w:r>
      <w:r w:rsidRPr="000B7EAD">
        <w:rPr>
          <w:rFonts w:ascii="Arial" w:hAnsi="Arial" w:cs="Arial"/>
          <w:sz w:val="24"/>
          <w:szCs w:val="18"/>
        </w:rPr>
        <w:t>,  São Paulo ,  v. 46, n. 6, p. 351-357, Dec.  2013 .   Disponível em: &lt;http://www.scielo.br/scielo.php?script=sci_arttext&amp;pid=S0100-39842013000600351&amp;lng=en&amp;nrm=iso&gt;</w:t>
      </w:r>
    </w:p>
    <w:p w:rsidR="000E651C" w:rsidRPr="000B7EAD" w:rsidRDefault="000E651C" w:rsidP="000E65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651C" w:rsidRPr="000B7EAD" w:rsidRDefault="000E651C" w:rsidP="000E651C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0B7EAD">
        <w:rPr>
          <w:rFonts w:ascii="Arial" w:eastAsia="Times New Roman" w:hAnsi="Arial" w:cs="Arial"/>
          <w:sz w:val="24"/>
          <w:szCs w:val="20"/>
        </w:rPr>
        <w:t xml:space="preserve">NARLOCH, Danielle Cristine. </w:t>
      </w:r>
      <w:r w:rsidRPr="000B7EAD">
        <w:rPr>
          <w:rFonts w:ascii="Arial" w:eastAsia="Times New Roman" w:hAnsi="Arial" w:cs="Arial"/>
          <w:b/>
          <w:sz w:val="24"/>
          <w:szCs w:val="20"/>
        </w:rPr>
        <w:t>Cartas Técnicas para Radiologia Pediátrica</w:t>
      </w:r>
      <w:r w:rsidRPr="000B7EAD">
        <w:rPr>
          <w:rFonts w:ascii="Arial" w:eastAsia="Times New Roman" w:hAnsi="Arial" w:cs="Arial"/>
          <w:sz w:val="24"/>
          <w:szCs w:val="20"/>
        </w:rPr>
        <w:t xml:space="preserve">. 2009. Trabalho de Conclusão de Curso. (Graduação em Curso Superior de Tecnologia em </w:t>
      </w:r>
      <w:r w:rsidRPr="000B7EAD">
        <w:rPr>
          <w:rFonts w:ascii="Arial" w:eastAsia="Times New Roman" w:hAnsi="Arial" w:cs="Arial"/>
          <w:sz w:val="24"/>
          <w:szCs w:val="20"/>
        </w:rPr>
        <w:lastRenderedPageBreak/>
        <w:t>Radiologia) - Universidade Tecnológica Federal do Paraná. Orientador: Rosangela Requi Jakubiak.</w:t>
      </w:r>
    </w:p>
    <w:p w:rsidR="000E651C" w:rsidRPr="000B7EAD" w:rsidRDefault="000E651C" w:rsidP="000E651C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0E651C" w:rsidRDefault="000E651C" w:rsidP="000E651C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  <w:r w:rsidRPr="000B7EAD">
        <w:rPr>
          <w:rFonts w:ascii="Arial" w:eastAsia="Times New Roman" w:hAnsi="Arial" w:cs="Arial"/>
          <w:sz w:val="24"/>
          <w:szCs w:val="20"/>
        </w:rPr>
        <w:t>PRETORIUS, E. Scott.</w:t>
      </w:r>
      <w:r w:rsidRPr="000B7EAD">
        <w:rPr>
          <w:rFonts w:ascii="Arial" w:eastAsia="Times New Roman" w:hAnsi="Arial" w:cs="Arial"/>
          <w:sz w:val="24"/>
        </w:rPr>
        <w:t> </w:t>
      </w:r>
      <w:r w:rsidRPr="000B7EAD">
        <w:rPr>
          <w:rFonts w:ascii="Arial" w:eastAsia="Times New Roman" w:hAnsi="Arial" w:cs="Arial"/>
          <w:b/>
          <w:bCs/>
          <w:sz w:val="24"/>
        </w:rPr>
        <w:t>Segredos em radiologia.</w:t>
      </w:r>
      <w:r w:rsidRPr="000B7EAD">
        <w:rPr>
          <w:rFonts w:ascii="Arial" w:eastAsia="Times New Roman" w:hAnsi="Arial" w:cs="Arial"/>
          <w:sz w:val="24"/>
        </w:rPr>
        <w:t> </w:t>
      </w:r>
      <w:r w:rsidRPr="0039092E">
        <w:rPr>
          <w:rFonts w:ascii="Arial" w:eastAsia="Times New Roman" w:hAnsi="Arial" w:cs="Arial"/>
          <w:sz w:val="24"/>
          <w:szCs w:val="20"/>
        </w:rPr>
        <w:t xml:space="preserve">2. ed. </w:t>
      </w:r>
      <w:r w:rsidRPr="000B7EAD">
        <w:rPr>
          <w:rFonts w:ascii="Arial" w:eastAsia="Times New Roman" w:hAnsi="Arial" w:cs="Arial"/>
          <w:sz w:val="24"/>
          <w:szCs w:val="20"/>
          <w:lang w:val="en-US"/>
        </w:rPr>
        <w:t>Porto Alegre: Artmed, 2008.</w:t>
      </w:r>
    </w:p>
    <w:p w:rsidR="0060775B" w:rsidRPr="000B7EAD" w:rsidRDefault="0060775B" w:rsidP="000E651C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</w:p>
    <w:p w:rsidR="000E651C" w:rsidRPr="000B7EAD" w:rsidRDefault="000E651C" w:rsidP="000E65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EAD">
        <w:rPr>
          <w:rFonts w:ascii="Arial" w:hAnsi="Arial" w:cs="Arial"/>
          <w:sz w:val="24"/>
          <w:szCs w:val="24"/>
          <w:lang w:val="en-US"/>
        </w:rPr>
        <w:t xml:space="preserve">SEIBERT, J.A., MORIN R.L., </w:t>
      </w:r>
      <w:r w:rsidRPr="000B7EAD">
        <w:rPr>
          <w:rFonts w:ascii="Arial" w:hAnsi="Arial" w:cs="Arial"/>
          <w:b/>
          <w:sz w:val="24"/>
          <w:szCs w:val="24"/>
          <w:lang w:val="en-US"/>
        </w:rPr>
        <w:t>The standardized exposure index for digital radiography: An opportunity for optimization of radiation dose to the pediatric population</w:t>
      </w:r>
      <w:r w:rsidRPr="000B7EAD">
        <w:rPr>
          <w:rFonts w:ascii="Arial" w:hAnsi="Arial" w:cs="Arial"/>
          <w:sz w:val="24"/>
          <w:szCs w:val="24"/>
          <w:lang w:val="en-US"/>
        </w:rPr>
        <w:t xml:space="preserve">. </w:t>
      </w:r>
      <w:r w:rsidRPr="000B7EAD">
        <w:rPr>
          <w:rFonts w:ascii="Arial" w:hAnsi="Arial" w:cs="Arial"/>
          <w:sz w:val="24"/>
          <w:szCs w:val="24"/>
        </w:rPr>
        <w:t>Pediatr Radiol. 2011;41:573–81. Acesso em 07 de fevereiro de 2015.</w:t>
      </w:r>
    </w:p>
    <w:p w:rsidR="000E651C" w:rsidRPr="000B7EAD" w:rsidRDefault="000E651C" w:rsidP="000E65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651C" w:rsidRPr="000B7EAD" w:rsidRDefault="000E651C" w:rsidP="000E65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EAD">
        <w:rPr>
          <w:rFonts w:ascii="Arial" w:hAnsi="Arial" w:cs="Arial"/>
          <w:sz w:val="24"/>
          <w:szCs w:val="24"/>
        </w:rPr>
        <w:t xml:space="preserve">VOS, Dianne C. De. </w:t>
      </w:r>
      <w:r w:rsidRPr="0039092E">
        <w:rPr>
          <w:rFonts w:ascii="Arial" w:hAnsi="Arial" w:cs="Arial"/>
          <w:b/>
          <w:bCs/>
          <w:sz w:val="24"/>
          <w:szCs w:val="24"/>
        </w:rPr>
        <w:t xml:space="preserve">Basic Principles of Radiographic Exposure. </w:t>
      </w:r>
      <w:r w:rsidRPr="000B7EAD">
        <w:rPr>
          <w:rFonts w:ascii="Arial" w:hAnsi="Arial" w:cs="Arial"/>
          <w:sz w:val="24"/>
          <w:szCs w:val="24"/>
        </w:rPr>
        <w:t>2. ed. USA:</w:t>
      </w:r>
    </w:p>
    <w:p w:rsidR="000E651C" w:rsidRPr="000B7EAD" w:rsidRDefault="000E651C" w:rsidP="000E651C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  <w:r w:rsidRPr="000B7EAD">
        <w:rPr>
          <w:rFonts w:ascii="Arial" w:hAnsi="Arial" w:cs="Arial"/>
          <w:sz w:val="24"/>
          <w:szCs w:val="24"/>
        </w:rPr>
        <w:t>Willians &amp; Wilkins, 1995.</w:t>
      </w:r>
    </w:p>
    <w:p w:rsidR="002B054C" w:rsidRDefault="002B054C"/>
    <w:sectPr w:rsidR="002B054C" w:rsidSect="0065352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1C"/>
    <w:rsid w:val="000E651C"/>
    <w:rsid w:val="002B054C"/>
    <w:rsid w:val="00303A92"/>
    <w:rsid w:val="0039092E"/>
    <w:rsid w:val="0060775B"/>
    <w:rsid w:val="00A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E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E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Buzzatto</dc:creator>
  <cp:lastModifiedBy>Faculdades Pequeno Príncipe</cp:lastModifiedBy>
  <cp:revision>2</cp:revision>
  <dcterms:created xsi:type="dcterms:W3CDTF">2017-11-22T17:57:00Z</dcterms:created>
  <dcterms:modified xsi:type="dcterms:W3CDTF">2017-11-22T17:57:00Z</dcterms:modified>
</cp:coreProperties>
</file>