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D4" w:rsidRDefault="00744343" w:rsidP="00E42C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A05D9">
        <w:rPr>
          <w:rFonts w:ascii="Arial" w:hAnsi="Arial" w:cs="Arial"/>
          <w:b/>
          <w:sz w:val="28"/>
          <w:szCs w:val="28"/>
        </w:rPr>
        <w:t xml:space="preserve">FICHA PRÉ-IMUNIZAÇÃO </w:t>
      </w:r>
      <w:r>
        <w:rPr>
          <w:rFonts w:ascii="Arial" w:hAnsi="Arial" w:cs="Arial"/>
          <w:b/>
          <w:sz w:val="28"/>
          <w:szCs w:val="28"/>
        </w:rPr>
        <w:t>E</w:t>
      </w:r>
      <w:r w:rsidRPr="000A05D9">
        <w:rPr>
          <w:rFonts w:ascii="Arial" w:hAnsi="Arial" w:cs="Arial"/>
          <w:b/>
          <w:sz w:val="28"/>
          <w:szCs w:val="28"/>
        </w:rPr>
        <w:t xml:space="preserve">M </w:t>
      </w:r>
      <w:r>
        <w:rPr>
          <w:rFonts w:ascii="Arial" w:hAnsi="Arial" w:cs="Arial"/>
          <w:b/>
          <w:sz w:val="28"/>
          <w:szCs w:val="28"/>
        </w:rPr>
        <w:t>SALA DE VACINAS</w:t>
      </w:r>
    </w:p>
    <w:p w:rsidR="00E42CA5" w:rsidRDefault="00E42CA5" w:rsidP="00E42CA5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E42CA5" w:rsidRDefault="00E42CA5" w:rsidP="00E42CA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Oliveira, G</w:t>
      </w:r>
      <w:r w:rsidR="00FF5456">
        <w:rPr>
          <w:rFonts w:ascii="Arial" w:hAnsi="Arial" w:cs="Arial"/>
          <w:sz w:val="28"/>
          <w:szCs w:val="28"/>
        </w:rPr>
        <w:t>¹</w:t>
      </w:r>
    </w:p>
    <w:p w:rsidR="00E42CA5" w:rsidRDefault="00FF5456" w:rsidP="00E42CA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Stofella, S¹</w:t>
      </w:r>
    </w:p>
    <w:p w:rsidR="00E42CA5" w:rsidRPr="00FF5456" w:rsidRDefault="00E42CA5" w:rsidP="001624C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Orientadora: Marion Burger</w:t>
      </w:r>
      <w:r w:rsidR="00FF5456">
        <w:rPr>
          <w:rFonts w:ascii="Arial" w:hAnsi="Arial" w:cs="Arial"/>
          <w:sz w:val="28"/>
          <w:szCs w:val="28"/>
        </w:rPr>
        <w:t>²</w:t>
      </w:r>
    </w:p>
    <w:p w:rsidR="00E42CA5" w:rsidRPr="00E42CA5" w:rsidRDefault="00E42CA5" w:rsidP="001624C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42CA5">
        <w:rPr>
          <w:rFonts w:ascii="Arial" w:hAnsi="Arial" w:cs="Arial"/>
          <w:sz w:val="24"/>
          <w:szCs w:val="24"/>
        </w:rPr>
        <w:t>A ficha pré-imunização contendo um checklist e um questionário específico a ser aplicado ao cliente que comparece à sala de vacinação, mostra-se importante para suprimir ao máximo as oportunidades perdidas de informação a respeito do calendário vacinal, conhecimento necessário sobre as vacinas, eventos adversos e a importância da imunização. O preenchimento desta ficha orienta o profissional da saúde em suas ações e permite a documentação do procedimento realizado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1624C7">
        <w:rPr>
          <w:rFonts w:ascii="Arial" w:hAnsi="Arial" w:cs="Arial"/>
          <w:sz w:val="24"/>
          <w:szCs w:val="24"/>
        </w:rPr>
        <w:t xml:space="preserve">Desde que nascemos </w:t>
      </w:r>
      <w:r w:rsidR="00660F9C">
        <w:rPr>
          <w:rFonts w:ascii="Arial" w:hAnsi="Arial" w:cs="Arial"/>
          <w:sz w:val="24"/>
          <w:szCs w:val="24"/>
        </w:rPr>
        <w:t>a</w:t>
      </w:r>
      <w:r w:rsidR="00E730C5">
        <w:rPr>
          <w:rFonts w:ascii="Arial" w:hAnsi="Arial" w:cs="Arial"/>
          <w:sz w:val="24"/>
          <w:szCs w:val="24"/>
        </w:rPr>
        <w:t>s</w:t>
      </w:r>
      <w:r w:rsidR="001624C7">
        <w:rPr>
          <w:rFonts w:ascii="Arial" w:hAnsi="Arial" w:cs="Arial"/>
          <w:sz w:val="24"/>
          <w:szCs w:val="24"/>
        </w:rPr>
        <w:t xml:space="preserve"> vacinas fazem parte de nossas vidas. </w:t>
      </w:r>
      <w:r w:rsidR="00E730C5">
        <w:rPr>
          <w:rFonts w:ascii="Arial" w:hAnsi="Arial" w:cs="Arial"/>
          <w:sz w:val="24"/>
          <w:szCs w:val="24"/>
        </w:rPr>
        <w:t>As vacinas têm</w:t>
      </w:r>
      <w:r w:rsidR="001624C7">
        <w:rPr>
          <w:rFonts w:ascii="Arial" w:hAnsi="Arial" w:cs="Arial"/>
          <w:sz w:val="24"/>
          <w:szCs w:val="24"/>
        </w:rPr>
        <w:t xml:space="preserve"> como objetivo induzir nosso sistema imunológico, para a produção de anticorpos, sem que com isso adoeç</w:t>
      </w:r>
      <w:r w:rsidR="00E730C5">
        <w:rPr>
          <w:rFonts w:ascii="Arial" w:hAnsi="Arial" w:cs="Arial"/>
          <w:sz w:val="24"/>
          <w:szCs w:val="24"/>
        </w:rPr>
        <w:t xml:space="preserve">amos. Segundo a Organização Mundial de Saúde a vacina estimula o corpo a se defender contra os </w:t>
      </w:r>
      <w:r w:rsidR="00660F9C">
        <w:rPr>
          <w:rFonts w:ascii="Arial" w:hAnsi="Arial" w:cs="Arial"/>
          <w:sz w:val="24"/>
          <w:szCs w:val="24"/>
        </w:rPr>
        <w:t>micro-</w:t>
      </w:r>
      <w:r w:rsidR="00E730C5">
        <w:rPr>
          <w:rFonts w:ascii="Arial" w:hAnsi="Arial" w:cs="Arial"/>
          <w:sz w:val="24"/>
          <w:szCs w:val="24"/>
        </w:rPr>
        <w:t xml:space="preserve">organismos (vírus e bactérias) que provocam doenças. As vacinas podem ser aplicadas por injeção ou </w:t>
      </w:r>
      <w:r w:rsidR="00660F9C">
        <w:rPr>
          <w:rFonts w:ascii="Arial" w:hAnsi="Arial" w:cs="Arial"/>
          <w:sz w:val="24"/>
          <w:szCs w:val="24"/>
        </w:rPr>
        <w:t xml:space="preserve">por </w:t>
      </w:r>
      <w:r w:rsidR="00E730C5">
        <w:rPr>
          <w:rFonts w:ascii="Arial" w:hAnsi="Arial" w:cs="Arial"/>
          <w:sz w:val="24"/>
          <w:szCs w:val="24"/>
        </w:rPr>
        <w:t>via oral</w:t>
      </w:r>
      <w:r w:rsidR="00660F9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0F9C">
        <w:rPr>
          <w:rFonts w:ascii="Arial" w:hAnsi="Arial" w:cs="Arial"/>
          <w:sz w:val="24"/>
          <w:szCs w:val="24"/>
        </w:rPr>
        <w:t>A imunização é</w:t>
      </w:r>
      <w:r w:rsidR="009C5E20">
        <w:rPr>
          <w:rFonts w:ascii="Arial" w:hAnsi="Arial" w:cs="Arial"/>
          <w:sz w:val="24"/>
          <w:szCs w:val="24"/>
        </w:rPr>
        <w:t xml:space="preserve"> recomendada</w:t>
      </w:r>
      <w:r w:rsidR="00660F9C">
        <w:rPr>
          <w:rFonts w:ascii="Arial" w:hAnsi="Arial" w:cs="Arial"/>
          <w:sz w:val="24"/>
          <w:szCs w:val="24"/>
        </w:rPr>
        <w:t xml:space="preserve"> tanto</w:t>
      </w:r>
      <w:r w:rsidR="009C5E20">
        <w:rPr>
          <w:rFonts w:ascii="Arial" w:hAnsi="Arial" w:cs="Arial"/>
          <w:sz w:val="24"/>
          <w:szCs w:val="24"/>
        </w:rPr>
        <w:t xml:space="preserve"> pe</w:t>
      </w:r>
      <w:r w:rsidR="00660F9C">
        <w:rPr>
          <w:rFonts w:ascii="Arial" w:hAnsi="Arial" w:cs="Arial"/>
          <w:sz w:val="24"/>
          <w:szCs w:val="24"/>
        </w:rPr>
        <w:t>la Organização Mundial de Saúde quanto</w:t>
      </w:r>
      <w:r w:rsidR="009C5E20">
        <w:rPr>
          <w:rFonts w:ascii="Arial" w:hAnsi="Arial" w:cs="Arial"/>
          <w:sz w:val="24"/>
          <w:szCs w:val="24"/>
        </w:rPr>
        <w:t xml:space="preserve"> pelo Ministério da Saúde </w:t>
      </w:r>
      <w:r w:rsidR="00660F9C">
        <w:rPr>
          <w:rFonts w:ascii="Arial" w:hAnsi="Arial" w:cs="Arial"/>
          <w:sz w:val="24"/>
          <w:szCs w:val="24"/>
        </w:rPr>
        <w:t xml:space="preserve">do Brasil </w:t>
      </w:r>
      <w:r w:rsidR="009C5E20">
        <w:rPr>
          <w:rFonts w:ascii="Arial" w:hAnsi="Arial" w:cs="Arial"/>
          <w:sz w:val="24"/>
          <w:szCs w:val="24"/>
        </w:rPr>
        <w:t xml:space="preserve">e </w:t>
      </w:r>
      <w:r w:rsidR="00660F9C">
        <w:rPr>
          <w:rFonts w:ascii="Arial" w:hAnsi="Arial" w:cs="Arial"/>
          <w:sz w:val="24"/>
          <w:szCs w:val="24"/>
        </w:rPr>
        <w:t>Associações</w:t>
      </w:r>
      <w:r w:rsidR="009C5E20">
        <w:rPr>
          <w:rFonts w:ascii="Arial" w:hAnsi="Arial" w:cs="Arial"/>
          <w:sz w:val="24"/>
          <w:szCs w:val="24"/>
        </w:rPr>
        <w:t xml:space="preserve"> Médicas. </w:t>
      </w:r>
      <w:r w:rsidR="001B4DA4">
        <w:rPr>
          <w:rFonts w:ascii="Arial" w:hAnsi="Arial" w:cs="Arial"/>
          <w:sz w:val="24"/>
          <w:szCs w:val="24"/>
        </w:rPr>
        <w:t xml:space="preserve">Os calendários de </w:t>
      </w:r>
      <w:r w:rsidR="00660F9C">
        <w:rPr>
          <w:rFonts w:ascii="Arial" w:hAnsi="Arial" w:cs="Arial"/>
          <w:sz w:val="24"/>
          <w:szCs w:val="24"/>
        </w:rPr>
        <w:t>imuniza</w:t>
      </w:r>
      <w:r w:rsidR="001B4DA4">
        <w:rPr>
          <w:rFonts w:ascii="Arial" w:hAnsi="Arial" w:cs="Arial"/>
          <w:sz w:val="24"/>
          <w:szCs w:val="24"/>
        </w:rPr>
        <w:t>ção orientam para a vacinação de crianças, adolescentes, adultos e idosos</w:t>
      </w:r>
      <w:r w:rsidR="00660F9C">
        <w:rPr>
          <w:rFonts w:ascii="Arial" w:hAnsi="Arial" w:cs="Arial"/>
          <w:sz w:val="24"/>
          <w:szCs w:val="24"/>
        </w:rPr>
        <w:t>, além de outros grupos específicos (profissionais de saúde, indígenas, atletas, imunodeprimidos, doentes crônicos, etc.)</w:t>
      </w:r>
      <w:r w:rsidR="001B4DA4">
        <w:rPr>
          <w:rFonts w:ascii="Arial" w:hAnsi="Arial" w:cs="Arial"/>
          <w:sz w:val="24"/>
          <w:szCs w:val="24"/>
        </w:rPr>
        <w:t xml:space="preserve">. </w:t>
      </w:r>
      <w:r w:rsidR="00660F9C">
        <w:rPr>
          <w:rFonts w:ascii="Arial" w:hAnsi="Arial" w:cs="Arial"/>
          <w:sz w:val="24"/>
          <w:szCs w:val="24"/>
        </w:rPr>
        <w:t>No Brasil, as vacinas s</w:t>
      </w:r>
      <w:r w:rsidR="001B4DA4">
        <w:rPr>
          <w:rFonts w:ascii="Arial" w:hAnsi="Arial" w:cs="Arial"/>
          <w:sz w:val="24"/>
          <w:szCs w:val="24"/>
        </w:rPr>
        <w:t>ão</w:t>
      </w:r>
      <w:r w:rsidR="00660F9C">
        <w:rPr>
          <w:rFonts w:ascii="Arial" w:hAnsi="Arial" w:cs="Arial"/>
          <w:sz w:val="24"/>
          <w:szCs w:val="24"/>
        </w:rPr>
        <w:t xml:space="preserve"> disponibilizadas </w:t>
      </w:r>
      <w:r w:rsidR="00F04FD7">
        <w:rPr>
          <w:rFonts w:ascii="Arial" w:hAnsi="Arial" w:cs="Arial"/>
          <w:sz w:val="24"/>
          <w:szCs w:val="24"/>
        </w:rPr>
        <w:t xml:space="preserve">gratuitamente </w:t>
      </w:r>
      <w:r w:rsidR="00660F9C">
        <w:rPr>
          <w:rFonts w:ascii="Arial" w:hAnsi="Arial" w:cs="Arial"/>
          <w:sz w:val="24"/>
          <w:szCs w:val="24"/>
        </w:rPr>
        <w:t>em unidades básicas de saúde</w:t>
      </w:r>
      <w:r w:rsidR="001B4DA4">
        <w:rPr>
          <w:rFonts w:ascii="Arial" w:hAnsi="Arial" w:cs="Arial"/>
          <w:sz w:val="24"/>
          <w:szCs w:val="24"/>
        </w:rPr>
        <w:t xml:space="preserve"> ou </w:t>
      </w:r>
      <w:r w:rsidR="00F04FD7">
        <w:rPr>
          <w:rFonts w:ascii="Arial" w:hAnsi="Arial" w:cs="Arial"/>
          <w:sz w:val="24"/>
          <w:szCs w:val="24"/>
        </w:rPr>
        <w:t xml:space="preserve">comercializadas </w:t>
      </w:r>
      <w:r w:rsidR="001B4DA4">
        <w:rPr>
          <w:rFonts w:ascii="Arial" w:hAnsi="Arial" w:cs="Arial"/>
          <w:sz w:val="24"/>
          <w:szCs w:val="24"/>
        </w:rPr>
        <w:t xml:space="preserve">em clínicas particulares, </w:t>
      </w:r>
      <w:r w:rsidR="00660F9C">
        <w:rPr>
          <w:rFonts w:ascii="Arial" w:hAnsi="Arial" w:cs="Arial"/>
          <w:sz w:val="24"/>
          <w:szCs w:val="24"/>
        </w:rPr>
        <w:t xml:space="preserve">sendo a rede de frio e as condições de transporte e armazenamento vistoriadas pela </w:t>
      </w:r>
      <w:r w:rsidR="00F04FD7">
        <w:rPr>
          <w:rFonts w:ascii="Arial" w:hAnsi="Arial" w:cs="Arial"/>
          <w:sz w:val="24"/>
          <w:szCs w:val="24"/>
        </w:rPr>
        <w:t>vigilância</w:t>
      </w:r>
      <w:r w:rsidR="00660F9C">
        <w:rPr>
          <w:rFonts w:ascii="Arial" w:hAnsi="Arial" w:cs="Arial"/>
          <w:sz w:val="24"/>
          <w:szCs w:val="24"/>
        </w:rPr>
        <w:t xml:space="preserve"> e saúde, visando garantir a eficácia e segurança.</w:t>
      </w:r>
    </w:p>
    <w:p w:rsidR="00FF5456" w:rsidRDefault="00E42CA5" w:rsidP="00E618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Palavras-chaves: Ficha pré-</w:t>
      </w:r>
      <w:r w:rsidR="00DE7C53">
        <w:rPr>
          <w:rFonts w:ascii="Arial" w:hAnsi="Arial" w:cs="Arial"/>
          <w:sz w:val="24"/>
          <w:szCs w:val="24"/>
        </w:rPr>
        <w:t xml:space="preserve"> imunização, conscientização e vacinação</w:t>
      </w:r>
    </w:p>
    <w:p w:rsidR="00FF5456" w:rsidRPr="00412F1C" w:rsidRDefault="00FF5456" w:rsidP="00E42CA5">
      <w:pPr>
        <w:spacing w:line="360" w:lineRule="auto"/>
        <w:jc w:val="both"/>
        <w:rPr>
          <w:rFonts w:cs="Arial"/>
          <w:sz w:val="20"/>
          <w:szCs w:val="20"/>
        </w:rPr>
      </w:pPr>
      <w:r w:rsidRPr="00412F1C">
        <w:rPr>
          <w:rFonts w:cs="Arial"/>
          <w:sz w:val="20"/>
          <w:szCs w:val="20"/>
        </w:rPr>
        <w:t xml:space="preserve">¹Acadêmicos </w:t>
      </w:r>
      <w:r w:rsidR="00E42CA5" w:rsidRPr="00412F1C">
        <w:rPr>
          <w:rFonts w:cs="Arial"/>
          <w:sz w:val="20"/>
          <w:szCs w:val="20"/>
        </w:rPr>
        <w:t>Faculdades</w:t>
      </w:r>
      <w:r w:rsidRPr="00412F1C">
        <w:rPr>
          <w:rFonts w:cs="Arial"/>
          <w:sz w:val="20"/>
          <w:szCs w:val="20"/>
        </w:rPr>
        <w:t xml:space="preserve"> Pequeno Príncipe, Curitiba/2015</w:t>
      </w:r>
      <w:r w:rsidR="00E42CA5" w:rsidRPr="00412F1C">
        <w:rPr>
          <w:rFonts w:cs="Arial"/>
          <w:sz w:val="20"/>
          <w:szCs w:val="20"/>
        </w:rPr>
        <w:t xml:space="preserve">, </w:t>
      </w:r>
      <w:hyperlink r:id="rId6" w:history="1">
        <w:r w:rsidRPr="00412F1C">
          <w:rPr>
            <w:rStyle w:val="Hyperlink"/>
            <w:rFonts w:cs="Arial"/>
            <w:sz w:val="20"/>
            <w:szCs w:val="20"/>
          </w:rPr>
          <w:t>si.stofella@hotmail.com</w:t>
        </w:r>
      </w:hyperlink>
    </w:p>
    <w:p w:rsidR="00E42CA5" w:rsidRPr="00DE7C53" w:rsidRDefault="00DE7C53" w:rsidP="00E618D4">
      <w:pPr>
        <w:spacing w:line="360" w:lineRule="auto"/>
        <w:jc w:val="both"/>
        <w:rPr>
          <w:rFonts w:cs="Arial"/>
          <w:sz w:val="20"/>
          <w:szCs w:val="20"/>
        </w:rPr>
      </w:pPr>
      <w:r w:rsidRPr="00412F1C">
        <w:rPr>
          <w:rFonts w:cs="Arial"/>
          <w:sz w:val="20"/>
          <w:szCs w:val="20"/>
        </w:rPr>
        <w:t>² Preceptora</w:t>
      </w:r>
      <w:r>
        <w:rPr>
          <w:rFonts w:cs="Arial"/>
          <w:sz w:val="20"/>
          <w:szCs w:val="20"/>
        </w:rPr>
        <w:t xml:space="preserve"> e orientadora do Pet Vigilância da Secretaria Municipal de Saúde </w:t>
      </w:r>
    </w:p>
    <w:sectPr w:rsidR="00E42CA5" w:rsidRPr="00DE7C53" w:rsidSect="00AB1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C7"/>
    <w:rsid w:val="00050CE0"/>
    <w:rsid w:val="000A05D9"/>
    <w:rsid w:val="000C1142"/>
    <w:rsid w:val="001624C7"/>
    <w:rsid w:val="001B4DA4"/>
    <w:rsid w:val="00277403"/>
    <w:rsid w:val="00292190"/>
    <w:rsid w:val="00412F1C"/>
    <w:rsid w:val="00506708"/>
    <w:rsid w:val="00537651"/>
    <w:rsid w:val="005E43AA"/>
    <w:rsid w:val="00660F9C"/>
    <w:rsid w:val="006960C1"/>
    <w:rsid w:val="00744343"/>
    <w:rsid w:val="008C6B28"/>
    <w:rsid w:val="00930395"/>
    <w:rsid w:val="00977977"/>
    <w:rsid w:val="009A1B7C"/>
    <w:rsid w:val="009C5E20"/>
    <w:rsid w:val="00A0385F"/>
    <w:rsid w:val="00A93EC3"/>
    <w:rsid w:val="00A97090"/>
    <w:rsid w:val="00AB12C9"/>
    <w:rsid w:val="00D20555"/>
    <w:rsid w:val="00DE7C53"/>
    <w:rsid w:val="00E42CA5"/>
    <w:rsid w:val="00E618D4"/>
    <w:rsid w:val="00E730C5"/>
    <w:rsid w:val="00F04FD7"/>
    <w:rsid w:val="00F775CA"/>
    <w:rsid w:val="00FF5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C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CitaoHTML">
    <w:name w:val="HTML Cite"/>
    <w:uiPriority w:val="99"/>
    <w:semiHidden/>
    <w:unhideWhenUsed/>
    <w:rsid w:val="00E730C5"/>
    <w:rPr>
      <w:i/>
      <w:iCs/>
    </w:rPr>
  </w:style>
  <w:style w:type="character" w:styleId="Hyperlink">
    <w:name w:val="Hyperlink"/>
    <w:uiPriority w:val="99"/>
    <w:unhideWhenUsed/>
    <w:rsid w:val="00537651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5376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C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CitaoHTML">
    <w:name w:val="HTML Cite"/>
    <w:uiPriority w:val="99"/>
    <w:semiHidden/>
    <w:unhideWhenUsed/>
    <w:rsid w:val="00E730C5"/>
    <w:rPr>
      <w:i/>
      <w:iCs/>
    </w:rPr>
  </w:style>
  <w:style w:type="character" w:styleId="Hyperlink">
    <w:name w:val="Hyperlink"/>
    <w:uiPriority w:val="99"/>
    <w:unhideWhenUsed/>
    <w:rsid w:val="00537651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5376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.stofell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F4CF-CEED-4989-839A-19EACC0C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mburger</dc:creator>
  <cp:lastModifiedBy>Faculdades Pequeno Príncipe</cp:lastModifiedBy>
  <cp:revision>2</cp:revision>
  <dcterms:created xsi:type="dcterms:W3CDTF">2017-11-22T17:58:00Z</dcterms:created>
  <dcterms:modified xsi:type="dcterms:W3CDTF">2017-11-22T17:58:00Z</dcterms:modified>
</cp:coreProperties>
</file>