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4063A" w14:textId="77777777" w:rsidR="00C506F5" w:rsidRDefault="00C506F5" w:rsidP="008E23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329">
        <w:rPr>
          <w:rFonts w:ascii="Arial" w:hAnsi="Arial" w:cs="Arial"/>
          <w:b/>
          <w:sz w:val="24"/>
          <w:szCs w:val="24"/>
        </w:rPr>
        <w:t>INTEGRAÇÃO ENSINO-COMUNIDADE SOB A ÓTICA DE ACADÊMICOS DE MEDICINA E ENFERMAGEM: RELATO DE EXPERIÊNCIA SOBRE A FORMAÇÃO INTERPROFISSIONAL</w:t>
      </w:r>
    </w:p>
    <w:p w14:paraId="367754AD" w14:textId="74FD6458" w:rsidR="008E2329" w:rsidRDefault="008E2329" w:rsidP="00F70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2329">
        <w:rPr>
          <w:rFonts w:ascii="Arial" w:hAnsi="Arial" w:cs="Arial"/>
          <w:sz w:val="24"/>
          <w:szCs w:val="24"/>
        </w:rPr>
        <w:t>Leo</w:t>
      </w:r>
      <w:r>
        <w:rPr>
          <w:rFonts w:ascii="Arial" w:hAnsi="Arial" w:cs="Arial"/>
          <w:sz w:val="24"/>
          <w:szCs w:val="24"/>
        </w:rPr>
        <w:t>nardo de Souza Cardoso – Faculdades Pequeno Príncipe – Medicina</w:t>
      </w:r>
    </w:p>
    <w:p w14:paraId="22F62849" w14:textId="6386ED55" w:rsidR="008E2329" w:rsidRDefault="008E2329" w:rsidP="00F70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Fernanda Fonseca – Faculdades Pequeno Príncipe – Medicina</w:t>
      </w:r>
    </w:p>
    <w:p w14:paraId="5783C806" w14:textId="1314F419" w:rsidR="008E2329" w:rsidRDefault="008E2329" w:rsidP="00F70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Camila Lima de Assis Monteiro – Faculdades Pequeno Príncipe – Medicina</w:t>
      </w:r>
    </w:p>
    <w:p w14:paraId="3BD853B0" w14:textId="48285394" w:rsidR="008E2329" w:rsidRDefault="008E2329" w:rsidP="00F70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Leide</w:t>
      </w:r>
      <w:proofErr w:type="spellEnd"/>
      <w:r>
        <w:rPr>
          <w:rFonts w:ascii="Arial" w:hAnsi="Arial" w:cs="Arial"/>
          <w:sz w:val="24"/>
          <w:szCs w:val="24"/>
        </w:rPr>
        <w:t xml:space="preserve"> Conceição Sanches – </w:t>
      </w:r>
      <w:proofErr w:type="gramStart"/>
      <w:r>
        <w:rPr>
          <w:rFonts w:ascii="Arial" w:hAnsi="Arial" w:cs="Arial"/>
          <w:sz w:val="24"/>
          <w:szCs w:val="24"/>
        </w:rPr>
        <w:t>Docente Faculdades</w:t>
      </w:r>
      <w:proofErr w:type="gramEnd"/>
      <w:r>
        <w:rPr>
          <w:rFonts w:ascii="Arial" w:hAnsi="Arial" w:cs="Arial"/>
          <w:sz w:val="24"/>
          <w:szCs w:val="24"/>
        </w:rPr>
        <w:t xml:space="preserve"> Pequeno Príncipe – Socióloga</w:t>
      </w:r>
    </w:p>
    <w:p w14:paraId="36A6F3C7" w14:textId="0E14C1DC" w:rsidR="008E2329" w:rsidRDefault="008E2329" w:rsidP="00F70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Karin Rosa </w:t>
      </w:r>
      <w:proofErr w:type="spellStart"/>
      <w:r>
        <w:rPr>
          <w:rFonts w:ascii="Arial" w:hAnsi="Arial" w:cs="Arial"/>
          <w:sz w:val="24"/>
          <w:szCs w:val="24"/>
        </w:rPr>
        <w:t>Persegona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Ogradowski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Docente Faculdades</w:t>
      </w:r>
      <w:proofErr w:type="gramEnd"/>
      <w:r>
        <w:rPr>
          <w:rFonts w:ascii="Arial" w:hAnsi="Arial" w:cs="Arial"/>
          <w:sz w:val="24"/>
          <w:szCs w:val="24"/>
        </w:rPr>
        <w:t xml:space="preserve"> Pequeno </w:t>
      </w:r>
      <w:proofErr w:type="spellStart"/>
      <w:r>
        <w:rPr>
          <w:rFonts w:ascii="Arial" w:hAnsi="Arial" w:cs="Arial"/>
          <w:sz w:val="24"/>
          <w:szCs w:val="24"/>
        </w:rPr>
        <w:t>Princípe</w:t>
      </w:r>
      <w:proofErr w:type="spellEnd"/>
      <w:r>
        <w:rPr>
          <w:rFonts w:ascii="Arial" w:hAnsi="Arial" w:cs="Arial"/>
          <w:sz w:val="24"/>
          <w:szCs w:val="24"/>
        </w:rPr>
        <w:t xml:space="preserve"> – Enfermeira</w:t>
      </w:r>
    </w:p>
    <w:p w14:paraId="4E39F89F" w14:textId="2F6F1AE0" w:rsidR="008E2329" w:rsidRPr="008E2329" w:rsidRDefault="008E2329" w:rsidP="00F70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Izabel Cristina Martins </w:t>
      </w:r>
      <w:proofErr w:type="spellStart"/>
      <w:r>
        <w:rPr>
          <w:rFonts w:ascii="Arial" w:hAnsi="Arial" w:cs="Arial"/>
          <w:sz w:val="24"/>
          <w:szCs w:val="24"/>
        </w:rPr>
        <w:t>Meister</w:t>
      </w:r>
      <w:proofErr w:type="spellEnd"/>
      <w:r>
        <w:rPr>
          <w:rFonts w:ascii="Arial" w:hAnsi="Arial" w:cs="Arial"/>
          <w:sz w:val="24"/>
          <w:szCs w:val="24"/>
        </w:rPr>
        <w:t xml:space="preserve"> Coelho </w:t>
      </w:r>
      <w:r w:rsidR="00F7074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0743">
        <w:rPr>
          <w:rFonts w:ascii="Arial" w:hAnsi="Arial" w:cs="Arial"/>
          <w:sz w:val="24"/>
          <w:szCs w:val="24"/>
        </w:rPr>
        <w:t>Docente Faculdades</w:t>
      </w:r>
      <w:proofErr w:type="gramEnd"/>
      <w:r w:rsidR="00F70743">
        <w:rPr>
          <w:rFonts w:ascii="Arial" w:hAnsi="Arial" w:cs="Arial"/>
          <w:sz w:val="24"/>
          <w:szCs w:val="24"/>
        </w:rPr>
        <w:t xml:space="preserve"> Pequeno Príncipe - Médica</w:t>
      </w:r>
    </w:p>
    <w:p w14:paraId="736CE238" w14:textId="77777777" w:rsidR="003A10C1" w:rsidRPr="003A10C1" w:rsidRDefault="003A10C1" w:rsidP="009F7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C49B40" w14:textId="446ACE14" w:rsidR="00B07AFD" w:rsidRDefault="00B672E1" w:rsidP="009F744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027A">
        <w:rPr>
          <w:rFonts w:ascii="Arial" w:hAnsi="Arial" w:cs="Arial"/>
          <w:color w:val="000000" w:themeColor="text1"/>
          <w:sz w:val="24"/>
          <w:szCs w:val="24"/>
        </w:rPr>
        <w:t xml:space="preserve">Atualmente as novas tendências da educação em saúde privilegiam o paciente como centro das atenções e cuidado. Trata-se de dar voz aos usuários </w:t>
      </w:r>
      <w:r w:rsidR="00600FDC" w:rsidRPr="0014027A">
        <w:rPr>
          <w:rFonts w:ascii="Arial" w:hAnsi="Arial" w:cs="Arial"/>
          <w:color w:val="000000" w:themeColor="text1"/>
          <w:sz w:val="24"/>
          <w:szCs w:val="24"/>
        </w:rPr>
        <w:t>de</w:t>
      </w:r>
      <w:r w:rsidRPr="0014027A">
        <w:rPr>
          <w:rFonts w:ascii="Arial" w:hAnsi="Arial" w:cs="Arial"/>
          <w:color w:val="000000" w:themeColor="text1"/>
          <w:sz w:val="24"/>
          <w:szCs w:val="24"/>
        </w:rPr>
        <w:t xml:space="preserve"> saúde, o que significa buscar me</w:t>
      </w:r>
      <w:r w:rsidR="00600FDC" w:rsidRPr="0014027A">
        <w:rPr>
          <w:rFonts w:ascii="Arial" w:hAnsi="Arial" w:cs="Arial"/>
          <w:color w:val="000000" w:themeColor="text1"/>
          <w:sz w:val="24"/>
          <w:szCs w:val="24"/>
        </w:rPr>
        <w:t xml:space="preserve">todologias que permitam a aproximação ao máximo </w:t>
      </w:r>
      <w:r w:rsidR="003A10C1" w:rsidRPr="0014027A">
        <w:rPr>
          <w:rFonts w:ascii="Arial" w:hAnsi="Arial" w:cs="Arial"/>
          <w:color w:val="000000" w:themeColor="text1"/>
          <w:sz w:val="24"/>
          <w:szCs w:val="24"/>
        </w:rPr>
        <w:t>do contexto onde estes se encontram</w:t>
      </w:r>
      <w:r w:rsidR="00600FDC" w:rsidRPr="0014027A">
        <w:rPr>
          <w:rFonts w:ascii="Arial" w:hAnsi="Arial" w:cs="Arial"/>
          <w:color w:val="000000" w:themeColor="text1"/>
          <w:sz w:val="24"/>
          <w:szCs w:val="24"/>
        </w:rPr>
        <w:t xml:space="preserve">. Nesse sentido, </w:t>
      </w:r>
      <w:proofErr w:type="gramStart"/>
      <w:r w:rsidR="00600FDC" w:rsidRPr="0014027A">
        <w:rPr>
          <w:rFonts w:ascii="Arial" w:hAnsi="Arial" w:cs="Arial"/>
          <w:color w:val="000000" w:themeColor="text1"/>
          <w:sz w:val="24"/>
          <w:szCs w:val="24"/>
        </w:rPr>
        <w:t>o</w:t>
      </w:r>
      <w:r w:rsidR="009747EE" w:rsidRPr="001402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1973" w:rsidRPr="0014027A">
        <w:rPr>
          <w:rFonts w:ascii="Arial" w:hAnsi="Arial" w:cs="Arial"/>
          <w:color w:val="000000" w:themeColor="text1"/>
          <w:sz w:val="24"/>
          <w:szCs w:val="24"/>
        </w:rPr>
        <w:t xml:space="preserve">Módulo </w:t>
      </w:r>
      <w:r w:rsidR="002D08E6" w:rsidRPr="0014027A">
        <w:rPr>
          <w:rFonts w:ascii="Arial" w:hAnsi="Arial" w:cs="Arial"/>
          <w:color w:val="000000" w:themeColor="text1"/>
          <w:sz w:val="24"/>
          <w:szCs w:val="24"/>
        </w:rPr>
        <w:t>Integração</w:t>
      </w:r>
      <w:proofErr w:type="gramEnd"/>
      <w:r w:rsidR="002D08E6" w:rsidRPr="0014027A">
        <w:rPr>
          <w:rFonts w:ascii="Arial" w:hAnsi="Arial" w:cs="Arial"/>
          <w:color w:val="000000" w:themeColor="text1"/>
          <w:sz w:val="24"/>
          <w:szCs w:val="24"/>
        </w:rPr>
        <w:t xml:space="preserve"> Ensino e Comunidade</w:t>
      </w:r>
      <w:r w:rsidR="00421973" w:rsidRPr="0014027A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9747EE" w:rsidRPr="0014027A">
        <w:rPr>
          <w:rFonts w:ascii="Arial" w:hAnsi="Arial" w:cs="Arial"/>
          <w:color w:val="000000" w:themeColor="text1"/>
          <w:sz w:val="24"/>
          <w:szCs w:val="24"/>
        </w:rPr>
        <w:t xml:space="preserve"> (IEC</w:t>
      </w:r>
      <w:r w:rsidR="00421973" w:rsidRPr="0014027A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9747EE" w:rsidRPr="0014027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00FDC" w:rsidRPr="0014027A">
        <w:rPr>
          <w:rFonts w:ascii="Arial" w:hAnsi="Arial" w:cs="Arial"/>
          <w:color w:val="000000" w:themeColor="text1"/>
          <w:sz w:val="24"/>
          <w:szCs w:val="24"/>
        </w:rPr>
        <w:t>que reuniu acadêmicos de Medicina e de Enfermagem, por meio de aproximações intercaladas com a teoria e a prática</w:t>
      </w:r>
      <w:r w:rsidR="003A10C1" w:rsidRPr="0014027A">
        <w:rPr>
          <w:rFonts w:ascii="Arial" w:hAnsi="Arial" w:cs="Arial"/>
          <w:color w:val="000000" w:themeColor="text1"/>
          <w:sz w:val="24"/>
          <w:szCs w:val="24"/>
        </w:rPr>
        <w:t>,</w:t>
      </w:r>
      <w:r w:rsidR="00600FDC" w:rsidRPr="001402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27DD" w:rsidRPr="0014027A">
        <w:rPr>
          <w:rFonts w:ascii="Arial" w:hAnsi="Arial" w:cs="Arial"/>
          <w:color w:val="000000" w:themeColor="text1"/>
          <w:sz w:val="24"/>
          <w:szCs w:val="24"/>
        </w:rPr>
        <w:t>nas Unidades de Saúde</w:t>
      </w:r>
      <w:r w:rsidR="00600FDC" w:rsidRPr="0014027A">
        <w:rPr>
          <w:rFonts w:ascii="Arial" w:hAnsi="Arial" w:cs="Arial"/>
          <w:color w:val="000000" w:themeColor="text1"/>
          <w:sz w:val="24"/>
          <w:szCs w:val="24"/>
        </w:rPr>
        <w:t xml:space="preserve">, possibilitou </w:t>
      </w:r>
      <w:r w:rsidR="00AD5C1A" w:rsidRPr="0014027A">
        <w:rPr>
          <w:rFonts w:ascii="Arial" w:hAnsi="Arial" w:cs="Arial"/>
          <w:color w:val="000000" w:themeColor="text1"/>
          <w:sz w:val="24"/>
          <w:szCs w:val="24"/>
        </w:rPr>
        <w:t>o desencadeamento d</w:t>
      </w:r>
      <w:r w:rsidR="00600FDC" w:rsidRPr="0014027A">
        <w:rPr>
          <w:rFonts w:ascii="Arial" w:hAnsi="Arial" w:cs="Arial"/>
          <w:color w:val="000000" w:themeColor="text1"/>
          <w:sz w:val="24"/>
          <w:szCs w:val="24"/>
        </w:rPr>
        <w:t>a construção de diversas competências, como a compreensão do usuário de saúde em seu contexto e ao mesmo tempo o aprendizado do trabal</w:t>
      </w:r>
      <w:r w:rsidR="00DC4FF4">
        <w:rPr>
          <w:rFonts w:ascii="Arial" w:hAnsi="Arial" w:cs="Arial"/>
          <w:color w:val="000000" w:themeColor="text1"/>
          <w:sz w:val="24"/>
          <w:szCs w:val="24"/>
        </w:rPr>
        <w:t>ho em equipe multiprofissional</w:t>
      </w:r>
      <w:r w:rsidR="00932FA4">
        <w:rPr>
          <w:rFonts w:ascii="Arial" w:hAnsi="Arial" w:cs="Arial"/>
          <w:color w:val="000000" w:themeColor="text1"/>
          <w:sz w:val="24"/>
          <w:szCs w:val="24"/>
        </w:rPr>
        <w:t>, utilizando a observação e tomada de nota dos acadêmicos, que além de conversarem com os usuários nas unidades de saúde, acompanhavam os serviços da Unidade, como consultas (médicos, enfermeiros e dentistas), atendimento na farmácia, vacinas, além da conversa com seu grupo e o docente ao final de cada atividade prática</w:t>
      </w:r>
      <w:r w:rsidR="00DC4FF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576E5" w:rsidRPr="0014027A">
        <w:rPr>
          <w:rFonts w:ascii="Arial" w:hAnsi="Arial" w:cs="Arial"/>
          <w:color w:val="000000" w:themeColor="text1"/>
          <w:sz w:val="24"/>
          <w:szCs w:val="24"/>
        </w:rPr>
        <w:t>Para isso, d</w:t>
      </w:r>
      <w:r w:rsidR="000727DD" w:rsidRPr="0014027A">
        <w:rPr>
          <w:rFonts w:ascii="Arial" w:hAnsi="Arial" w:cs="Arial"/>
          <w:color w:val="000000" w:themeColor="text1"/>
          <w:sz w:val="24"/>
          <w:szCs w:val="24"/>
        </w:rPr>
        <w:t xml:space="preserve">urante o semestre, </w:t>
      </w:r>
      <w:r w:rsidR="004576E5" w:rsidRPr="0014027A">
        <w:rPr>
          <w:rFonts w:ascii="Arial" w:hAnsi="Arial" w:cs="Arial"/>
          <w:color w:val="000000" w:themeColor="text1"/>
          <w:sz w:val="24"/>
          <w:szCs w:val="24"/>
        </w:rPr>
        <w:t xml:space="preserve">equipes mistas de acadêmicos de medicina e de enfermagem, desenvolveram suas atividades práticas em </w:t>
      </w:r>
      <w:r w:rsidR="000727DD" w:rsidRPr="0014027A">
        <w:rPr>
          <w:rFonts w:ascii="Arial" w:hAnsi="Arial" w:cs="Arial"/>
          <w:color w:val="000000" w:themeColor="text1"/>
          <w:sz w:val="24"/>
          <w:szCs w:val="24"/>
        </w:rPr>
        <w:t>Unidades de S</w:t>
      </w:r>
      <w:r w:rsidR="002A2EE1" w:rsidRPr="0014027A">
        <w:rPr>
          <w:rFonts w:ascii="Arial" w:hAnsi="Arial" w:cs="Arial"/>
          <w:color w:val="000000" w:themeColor="text1"/>
          <w:sz w:val="24"/>
          <w:szCs w:val="24"/>
        </w:rPr>
        <w:t>aúde</w:t>
      </w:r>
      <w:r w:rsidR="004576E5" w:rsidRPr="0014027A">
        <w:rPr>
          <w:rFonts w:ascii="Arial" w:hAnsi="Arial" w:cs="Arial"/>
          <w:color w:val="000000" w:themeColor="text1"/>
          <w:sz w:val="24"/>
          <w:szCs w:val="24"/>
        </w:rPr>
        <w:t xml:space="preserve">, onde </w:t>
      </w:r>
      <w:r w:rsidR="000727DD" w:rsidRPr="0014027A">
        <w:rPr>
          <w:rFonts w:ascii="Arial" w:hAnsi="Arial" w:cs="Arial"/>
          <w:color w:val="000000" w:themeColor="text1"/>
          <w:sz w:val="24"/>
          <w:szCs w:val="24"/>
        </w:rPr>
        <w:t>colhiam informações</w:t>
      </w:r>
      <w:r w:rsidR="00183E36" w:rsidRPr="0014027A">
        <w:rPr>
          <w:rFonts w:ascii="Arial" w:hAnsi="Arial" w:cs="Arial"/>
          <w:color w:val="000000" w:themeColor="text1"/>
          <w:sz w:val="24"/>
          <w:szCs w:val="24"/>
        </w:rPr>
        <w:t xml:space="preserve"> a partir das suas vivências e, </w:t>
      </w:r>
      <w:r w:rsidR="004576E5" w:rsidRPr="0014027A">
        <w:rPr>
          <w:rFonts w:ascii="Arial" w:hAnsi="Arial" w:cs="Arial"/>
          <w:color w:val="000000" w:themeColor="text1"/>
          <w:sz w:val="24"/>
          <w:szCs w:val="24"/>
        </w:rPr>
        <w:t xml:space="preserve">no retorno </w:t>
      </w:r>
      <w:r w:rsidR="00183E36" w:rsidRPr="0014027A">
        <w:rPr>
          <w:rFonts w:ascii="Arial" w:hAnsi="Arial" w:cs="Arial"/>
          <w:color w:val="000000" w:themeColor="text1"/>
          <w:sz w:val="24"/>
          <w:szCs w:val="24"/>
        </w:rPr>
        <w:t>discutiam</w:t>
      </w:r>
      <w:r w:rsidR="000727DD" w:rsidRPr="001402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6180" w:rsidRPr="0014027A">
        <w:rPr>
          <w:rFonts w:ascii="Arial" w:hAnsi="Arial" w:cs="Arial"/>
          <w:color w:val="000000" w:themeColor="text1"/>
          <w:sz w:val="24"/>
          <w:szCs w:val="24"/>
        </w:rPr>
        <w:t>em</w:t>
      </w:r>
      <w:r w:rsidR="002A2EE1" w:rsidRPr="0014027A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183E36" w:rsidRPr="0014027A">
        <w:rPr>
          <w:rFonts w:ascii="Arial" w:hAnsi="Arial" w:cs="Arial"/>
          <w:color w:val="000000" w:themeColor="text1"/>
          <w:sz w:val="24"/>
          <w:szCs w:val="24"/>
        </w:rPr>
        <w:t>ala de aula</w:t>
      </w:r>
      <w:r w:rsidR="004576E5" w:rsidRPr="0014027A">
        <w:rPr>
          <w:rFonts w:ascii="Arial" w:hAnsi="Arial" w:cs="Arial"/>
          <w:color w:val="000000" w:themeColor="text1"/>
          <w:sz w:val="24"/>
          <w:szCs w:val="24"/>
        </w:rPr>
        <w:t xml:space="preserve"> com base em material científico e </w:t>
      </w:r>
      <w:r w:rsidR="00AD5C1A" w:rsidRPr="0014027A">
        <w:rPr>
          <w:rFonts w:ascii="Arial" w:hAnsi="Arial" w:cs="Arial"/>
          <w:color w:val="000000" w:themeColor="text1"/>
          <w:sz w:val="24"/>
          <w:szCs w:val="24"/>
        </w:rPr>
        <w:t xml:space="preserve">no método da problematização. </w:t>
      </w:r>
      <w:r w:rsidR="00EC41AD" w:rsidRPr="0014027A">
        <w:rPr>
          <w:rFonts w:ascii="Arial" w:hAnsi="Arial" w:cs="Arial"/>
          <w:color w:val="000000" w:themeColor="text1"/>
          <w:sz w:val="24"/>
          <w:szCs w:val="24"/>
        </w:rPr>
        <w:t xml:space="preserve">A sala de aula </w:t>
      </w:r>
      <w:r w:rsidR="00183E36" w:rsidRPr="0014027A">
        <w:rPr>
          <w:rFonts w:ascii="Arial" w:hAnsi="Arial" w:cs="Arial"/>
          <w:color w:val="000000" w:themeColor="text1"/>
          <w:sz w:val="24"/>
          <w:szCs w:val="24"/>
        </w:rPr>
        <w:t xml:space="preserve">cedeu seu </w:t>
      </w:r>
      <w:r w:rsidR="00EC41AD" w:rsidRPr="0014027A">
        <w:rPr>
          <w:rFonts w:ascii="Arial" w:hAnsi="Arial" w:cs="Arial"/>
          <w:color w:val="000000" w:themeColor="text1"/>
          <w:sz w:val="24"/>
          <w:szCs w:val="24"/>
        </w:rPr>
        <w:t xml:space="preserve">espaço para </w:t>
      </w:r>
      <w:r w:rsidR="00183E36" w:rsidRPr="0014027A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612E0" w:rsidRPr="0014027A">
        <w:rPr>
          <w:rFonts w:ascii="Arial" w:hAnsi="Arial" w:cs="Arial"/>
          <w:color w:val="000000" w:themeColor="text1"/>
          <w:sz w:val="24"/>
          <w:szCs w:val="24"/>
        </w:rPr>
        <w:t>voz crítica</w:t>
      </w:r>
      <w:r w:rsidR="00183E36" w:rsidRPr="0014027A">
        <w:rPr>
          <w:rFonts w:ascii="Arial" w:hAnsi="Arial" w:cs="Arial"/>
          <w:color w:val="000000" w:themeColor="text1"/>
          <w:sz w:val="24"/>
          <w:szCs w:val="24"/>
        </w:rPr>
        <w:t xml:space="preserve"> dos acadêmicos.</w:t>
      </w:r>
      <w:r w:rsidR="0014027A">
        <w:rPr>
          <w:rFonts w:ascii="Arial" w:hAnsi="Arial" w:cs="Arial"/>
          <w:color w:val="000000" w:themeColor="text1"/>
          <w:sz w:val="24"/>
          <w:szCs w:val="24"/>
        </w:rPr>
        <w:t xml:space="preserve"> Já no segundo encontro, os acadêmicos tiveram contato com um texto no qual um estudante de medicina questionava sobre os motivos de não se conhecer a identidade dos cadáveres nos laboratórios de anatomia. Esse e outros textos proporcionaram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B612E0" w:rsidRPr="0014027A">
        <w:rPr>
          <w:rFonts w:ascii="Arial" w:hAnsi="Arial" w:cs="Arial"/>
          <w:color w:val="000000" w:themeColor="text1"/>
          <w:sz w:val="24"/>
          <w:szCs w:val="24"/>
        </w:rPr>
        <w:t>ebates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183E36" w:rsidRPr="0014027A">
        <w:rPr>
          <w:rFonts w:ascii="Arial" w:hAnsi="Arial" w:cs="Arial"/>
          <w:color w:val="000000" w:themeColor="text1"/>
          <w:sz w:val="24"/>
          <w:szCs w:val="24"/>
        </w:rPr>
        <w:t>questionamentos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027A">
        <w:rPr>
          <w:rFonts w:ascii="Arial" w:hAnsi="Arial" w:cs="Arial"/>
          <w:color w:val="000000" w:themeColor="text1"/>
          <w:sz w:val="24"/>
          <w:szCs w:val="24"/>
        </w:rPr>
        <w:t>além da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 xml:space="preserve"> aproximaç</w:t>
      </w:r>
      <w:r w:rsidR="0014027A">
        <w:rPr>
          <w:rFonts w:ascii="Arial" w:hAnsi="Arial" w:cs="Arial"/>
          <w:color w:val="000000" w:themeColor="text1"/>
          <w:sz w:val="24"/>
          <w:szCs w:val="24"/>
        </w:rPr>
        <w:t>ão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 xml:space="preserve"> com a realidade</w:t>
      </w:r>
      <w:r w:rsidR="0014027A">
        <w:rPr>
          <w:rFonts w:ascii="Arial" w:hAnsi="Arial" w:cs="Arial"/>
          <w:color w:val="000000" w:themeColor="text1"/>
          <w:sz w:val="24"/>
          <w:szCs w:val="24"/>
        </w:rPr>
        <w:t xml:space="preserve"> os quais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3E36" w:rsidRPr="0014027A">
        <w:rPr>
          <w:rFonts w:ascii="Arial" w:hAnsi="Arial" w:cs="Arial"/>
          <w:color w:val="000000" w:themeColor="text1"/>
          <w:sz w:val="24"/>
          <w:szCs w:val="24"/>
        </w:rPr>
        <w:t>permearam o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 xml:space="preserve"> primeiro semestre de 2016, </w:t>
      </w:r>
      <w:r w:rsidR="00183E36" w:rsidRPr="0014027A">
        <w:rPr>
          <w:rFonts w:ascii="Arial" w:hAnsi="Arial" w:cs="Arial"/>
          <w:color w:val="000000" w:themeColor="text1"/>
          <w:sz w:val="24"/>
          <w:szCs w:val="24"/>
        </w:rPr>
        <w:t xml:space="preserve">almejando </w:t>
      </w:r>
      <w:r w:rsidR="002D08E6" w:rsidRPr="0014027A">
        <w:rPr>
          <w:rFonts w:ascii="Arial" w:hAnsi="Arial" w:cs="Arial"/>
          <w:color w:val="000000" w:themeColor="text1"/>
          <w:sz w:val="24"/>
          <w:szCs w:val="24"/>
        </w:rPr>
        <w:t>a</w:t>
      </w:r>
      <w:r w:rsidR="00EC41AD" w:rsidRPr="0014027A">
        <w:rPr>
          <w:rFonts w:ascii="Arial" w:hAnsi="Arial" w:cs="Arial"/>
          <w:color w:val="000000" w:themeColor="text1"/>
          <w:sz w:val="24"/>
          <w:szCs w:val="24"/>
        </w:rPr>
        <w:t xml:space="preserve"> compreensão dos alunos sobre a importância de se entender </w:t>
      </w:r>
      <w:r w:rsidR="00F90C80" w:rsidRPr="0014027A">
        <w:rPr>
          <w:rFonts w:ascii="Arial" w:hAnsi="Arial" w:cs="Arial"/>
          <w:color w:val="000000" w:themeColor="text1"/>
          <w:sz w:val="24"/>
          <w:szCs w:val="24"/>
        </w:rPr>
        <w:t>o que é a</w:t>
      </w:r>
      <w:r w:rsidR="00EC41AD" w:rsidRPr="0014027A">
        <w:rPr>
          <w:rFonts w:ascii="Arial" w:hAnsi="Arial" w:cs="Arial"/>
          <w:color w:val="000000" w:themeColor="text1"/>
          <w:sz w:val="24"/>
          <w:szCs w:val="24"/>
        </w:rPr>
        <w:t xml:space="preserve"> saúde</w:t>
      </w:r>
      <w:r w:rsidR="00F90C80" w:rsidRPr="0014027A">
        <w:rPr>
          <w:rFonts w:ascii="Arial" w:hAnsi="Arial" w:cs="Arial"/>
          <w:color w:val="000000" w:themeColor="text1"/>
          <w:sz w:val="24"/>
          <w:szCs w:val="24"/>
        </w:rPr>
        <w:t xml:space="preserve">, o que é a doença 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 xml:space="preserve">(do ponto de vista de cada indivíduo) </w:t>
      </w:r>
      <w:r w:rsidR="00F90C80" w:rsidRPr="0014027A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>toda forma de diversidade com as quais os profissionais se deparam nas atividades profissionais</w:t>
      </w:r>
      <w:r w:rsidR="00932FA4">
        <w:rPr>
          <w:rFonts w:ascii="Arial" w:hAnsi="Arial" w:cs="Arial"/>
          <w:color w:val="000000" w:themeColor="text1"/>
          <w:sz w:val="24"/>
          <w:szCs w:val="24"/>
        </w:rPr>
        <w:t xml:space="preserve"> e como lidar com cada uma delas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>.</w:t>
      </w:r>
      <w:r w:rsidR="0014027A">
        <w:rPr>
          <w:rFonts w:ascii="Arial" w:hAnsi="Arial" w:cs="Arial"/>
          <w:color w:val="000000" w:themeColor="text1"/>
          <w:sz w:val="24"/>
          <w:szCs w:val="24"/>
        </w:rPr>
        <w:t xml:space="preserve"> Para um melhor entendimento sobre </w:t>
      </w:r>
      <w:r w:rsidR="00932FA4">
        <w:rPr>
          <w:rFonts w:ascii="Arial" w:hAnsi="Arial" w:cs="Arial"/>
          <w:color w:val="000000" w:themeColor="text1"/>
          <w:sz w:val="24"/>
          <w:szCs w:val="24"/>
        </w:rPr>
        <w:t>a visão</w:t>
      </w:r>
      <w:r w:rsidR="0014027A">
        <w:rPr>
          <w:rFonts w:ascii="Arial" w:hAnsi="Arial" w:cs="Arial"/>
          <w:color w:val="000000" w:themeColor="text1"/>
          <w:sz w:val="24"/>
          <w:szCs w:val="24"/>
        </w:rPr>
        <w:t xml:space="preserve"> do que é ter saúde e doença</w:t>
      </w:r>
      <w:r w:rsidR="00DC4FF4">
        <w:rPr>
          <w:rFonts w:ascii="Arial" w:hAnsi="Arial" w:cs="Arial"/>
          <w:color w:val="000000" w:themeColor="text1"/>
          <w:sz w:val="24"/>
          <w:szCs w:val="24"/>
        </w:rPr>
        <w:t xml:space="preserve">, os acadêmicos questionaram amigos, familiares e usuários das unidades de saúde por onde passaram sobre o tema. 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 xml:space="preserve">O semestre culminou em uma atividade que reuniu uma </w:t>
      </w:r>
      <w:r w:rsidR="00EC41AD" w:rsidRPr="0014027A">
        <w:rPr>
          <w:rFonts w:ascii="Arial" w:hAnsi="Arial" w:cs="Arial"/>
          <w:color w:val="000000" w:themeColor="text1"/>
          <w:sz w:val="24"/>
          <w:szCs w:val="24"/>
        </w:rPr>
        <w:t>Mostra da Diversidade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 xml:space="preserve">, que </w:t>
      </w:r>
      <w:r w:rsidR="00277434" w:rsidRPr="0014027A">
        <w:rPr>
          <w:rFonts w:ascii="Arial" w:hAnsi="Arial" w:cs="Arial"/>
          <w:color w:val="000000" w:themeColor="text1"/>
          <w:sz w:val="24"/>
          <w:szCs w:val="24"/>
        </w:rPr>
        <w:t xml:space="preserve">possibilitou 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>aos estudantes um aprofundamento da reflexão sobre formas de</w:t>
      </w:r>
      <w:r w:rsidR="00277434" w:rsidRPr="0014027A">
        <w:rPr>
          <w:rFonts w:ascii="Arial" w:hAnsi="Arial" w:cs="Arial"/>
          <w:color w:val="000000" w:themeColor="text1"/>
          <w:sz w:val="24"/>
          <w:szCs w:val="24"/>
        </w:rPr>
        <w:t xml:space="preserve"> ouvir o usuário d</w:t>
      </w:r>
      <w:r w:rsidR="00D77E6D" w:rsidRPr="0014027A">
        <w:rPr>
          <w:rFonts w:ascii="Arial" w:hAnsi="Arial" w:cs="Arial"/>
          <w:color w:val="000000" w:themeColor="text1"/>
          <w:sz w:val="24"/>
          <w:szCs w:val="24"/>
        </w:rPr>
        <w:t>e saúde s</w:t>
      </w:r>
      <w:r w:rsidR="00277434" w:rsidRPr="0014027A">
        <w:rPr>
          <w:rFonts w:ascii="Arial" w:hAnsi="Arial" w:cs="Arial"/>
          <w:color w:val="000000" w:themeColor="text1"/>
          <w:sz w:val="24"/>
          <w:szCs w:val="24"/>
        </w:rPr>
        <w:t>em preconceitos e ideia</w:t>
      </w:r>
      <w:r w:rsidR="002D08E6" w:rsidRPr="0014027A">
        <w:rPr>
          <w:rFonts w:ascii="Arial" w:hAnsi="Arial" w:cs="Arial"/>
          <w:color w:val="000000" w:themeColor="text1"/>
          <w:sz w:val="24"/>
          <w:szCs w:val="24"/>
        </w:rPr>
        <w:t>s formadas.</w:t>
      </w:r>
      <w:r w:rsidR="00DC4FF4">
        <w:rPr>
          <w:rFonts w:ascii="Arial" w:hAnsi="Arial" w:cs="Arial"/>
          <w:color w:val="000000" w:themeColor="text1"/>
          <w:sz w:val="24"/>
          <w:szCs w:val="24"/>
        </w:rPr>
        <w:t xml:space="preserve"> Conheceu-se sobr</w:t>
      </w:r>
      <w:r w:rsidR="00932FA4">
        <w:rPr>
          <w:rFonts w:ascii="Arial" w:hAnsi="Arial" w:cs="Arial"/>
          <w:color w:val="000000" w:themeColor="text1"/>
          <w:sz w:val="24"/>
          <w:szCs w:val="24"/>
        </w:rPr>
        <w:t>e</w:t>
      </w:r>
      <w:r w:rsidR="00DC4FF4">
        <w:rPr>
          <w:rFonts w:ascii="Arial" w:hAnsi="Arial" w:cs="Arial"/>
          <w:color w:val="000000" w:themeColor="text1"/>
          <w:sz w:val="24"/>
          <w:szCs w:val="24"/>
        </w:rPr>
        <w:t xml:space="preserve"> a cultura dos índios, de outros países, e sobre a sua concepção sobre o processo saúde/doença.</w:t>
      </w:r>
      <w:r w:rsidR="002D08E6" w:rsidRPr="001402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46B7" w:rsidRPr="0014027A">
        <w:rPr>
          <w:rFonts w:ascii="Arial" w:hAnsi="Arial" w:cs="Arial"/>
          <w:color w:val="000000" w:themeColor="text1"/>
          <w:sz w:val="24"/>
          <w:szCs w:val="24"/>
        </w:rPr>
        <w:t>Considerou-se, na avaliação final sobre as atividades do IEC I, q</w:t>
      </w:r>
      <w:r w:rsidR="009F7446" w:rsidRPr="0014027A">
        <w:rPr>
          <w:rFonts w:ascii="Arial" w:hAnsi="Arial" w:cs="Arial"/>
          <w:color w:val="000000" w:themeColor="text1"/>
          <w:sz w:val="24"/>
          <w:szCs w:val="24"/>
        </w:rPr>
        <w:t xml:space="preserve">ue a integração entre o ensino e a comunidade </w:t>
      </w:r>
      <w:r w:rsidR="00B612E0" w:rsidRPr="0014027A">
        <w:rPr>
          <w:rFonts w:ascii="Arial" w:hAnsi="Arial" w:cs="Arial"/>
          <w:color w:val="000000" w:themeColor="text1"/>
          <w:sz w:val="24"/>
          <w:szCs w:val="24"/>
        </w:rPr>
        <w:t>trouxe</w:t>
      </w:r>
      <w:r w:rsidR="009F7446" w:rsidRPr="001402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549B" w:rsidRPr="0014027A">
        <w:rPr>
          <w:rFonts w:ascii="Arial" w:hAnsi="Arial" w:cs="Arial"/>
          <w:color w:val="000000" w:themeColor="text1"/>
          <w:sz w:val="24"/>
          <w:szCs w:val="24"/>
        </w:rPr>
        <w:t xml:space="preserve">muitas contribuições para a formação </w:t>
      </w:r>
      <w:r w:rsidR="009F7446" w:rsidRPr="0014027A">
        <w:rPr>
          <w:rFonts w:ascii="Arial" w:hAnsi="Arial" w:cs="Arial"/>
          <w:color w:val="000000" w:themeColor="text1"/>
          <w:sz w:val="24"/>
          <w:szCs w:val="24"/>
        </w:rPr>
        <w:t>do</w:t>
      </w:r>
      <w:r w:rsidR="00421973" w:rsidRPr="0014027A">
        <w:rPr>
          <w:rFonts w:ascii="Arial" w:hAnsi="Arial" w:cs="Arial"/>
          <w:color w:val="000000" w:themeColor="text1"/>
          <w:sz w:val="24"/>
          <w:szCs w:val="24"/>
        </w:rPr>
        <w:t>s</w:t>
      </w:r>
      <w:r w:rsidR="009F7446" w:rsidRPr="001402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08E6" w:rsidRPr="0014027A">
        <w:rPr>
          <w:rFonts w:ascii="Arial" w:hAnsi="Arial" w:cs="Arial"/>
          <w:color w:val="000000" w:themeColor="text1"/>
          <w:sz w:val="24"/>
          <w:szCs w:val="24"/>
        </w:rPr>
        <w:t>acadêmico</w:t>
      </w:r>
      <w:r w:rsidR="00421973" w:rsidRPr="0014027A">
        <w:rPr>
          <w:rFonts w:ascii="Arial" w:hAnsi="Arial" w:cs="Arial"/>
          <w:color w:val="000000" w:themeColor="text1"/>
          <w:sz w:val="24"/>
          <w:szCs w:val="24"/>
        </w:rPr>
        <w:t>s de Medicina e Enfermagem</w:t>
      </w:r>
      <w:r w:rsidR="00CC549B" w:rsidRPr="0014027A">
        <w:rPr>
          <w:rFonts w:ascii="Arial" w:hAnsi="Arial" w:cs="Arial"/>
          <w:color w:val="000000" w:themeColor="text1"/>
          <w:sz w:val="24"/>
          <w:szCs w:val="24"/>
        </w:rPr>
        <w:t xml:space="preserve"> e possibilitou uma iniciação diferenciada no processo de aprend</w:t>
      </w:r>
      <w:r w:rsidR="00DC4FF4">
        <w:rPr>
          <w:rFonts w:ascii="Arial" w:hAnsi="Arial" w:cs="Arial"/>
          <w:color w:val="000000" w:themeColor="text1"/>
          <w:sz w:val="24"/>
          <w:szCs w:val="24"/>
        </w:rPr>
        <w:t xml:space="preserve">izagem sobre clínica e cuidado, tendo como base principal a integração. Integração essa feita entre diferentes acadêmicos, entre diferentes cursos, e entre os módulos que compõe a </w:t>
      </w:r>
      <w:r w:rsidR="00DC4FF4">
        <w:rPr>
          <w:rFonts w:ascii="Arial" w:hAnsi="Arial" w:cs="Arial"/>
          <w:color w:val="000000" w:themeColor="text1"/>
          <w:sz w:val="24"/>
          <w:szCs w:val="24"/>
        </w:rPr>
        <w:lastRenderedPageBreak/>
        <w:t>matriz curricular do curso de Medicina. Tudo para que os acadêmicos tivesse a visão que os modelos de saúde atuais pedem: enxergar o paciente como um todo. E isso se fez necessário à medida que com o passar dos anos os pacientes começaram a se queixar de que os profissionais da saúde os viam apenas como sintomas ou patologias, deixando de enxergar que também tinham pai, mãe, amigos, sonhos, lutas, histórias de vida. E é nessa tônica que o IEC I (Saúde e Sociedade) trabalha. Na tônica de resgatar os requisitos necessários a quem deseja trabalhar com a saúde: amor, cuidado, paciência, responsabilidade, afeto, companheirismo, altruísmo</w:t>
      </w:r>
      <w:r w:rsidR="00932FA4">
        <w:rPr>
          <w:rFonts w:ascii="Arial" w:hAnsi="Arial" w:cs="Arial"/>
          <w:color w:val="000000" w:themeColor="text1"/>
          <w:sz w:val="24"/>
          <w:szCs w:val="24"/>
        </w:rPr>
        <w:t xml:space="preserve">, capacidade de ceder. Tudo para que o paciente seja visto como um todo, como um ser humano, como um ser que precisa de atenção, cuidado, e acima de tudo, precisa ser ouvido. É essa nossa missão como </w:t>
      </w:r>
      <w:r w:rsidR="008E2329">
        <w:rPr>
          <w:rFonts w:ascii="Arial" w:hAnsi="Arial" w:cs="Arial"/>
          <w:color w:val="000000" w:themeColor="text1"/>
          <w:sz w:val="24"/>
          <w:szCs w:val="24"/>
        </w:rPr>
        <w:t xml:space="preserve">futuros profissionais da saúde. Colocar o paciente no centro e fazer com que toda a atenção e foco sejam destinados a ele. Através de várias atividades, discussões, questionamentos e vivências, foi esse ensinamento que o IEC I procurou transmitir aos seus acadêmicos. </w:t>
      </w:r>
    </w:p>
    <w:p w14:paraId="5466CB3B" w14:textId="77777777" w:rsidR="00F70743" w:rsidRDefault="00F70743" w:rsidP="009F744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8F77B2" w14:textId="07976907" w:rsidR="00F70743" w:rsidRDefault="00F70743" w:rsidP="009F744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Palavras Chave: </w:t>
      </w:r>
      <w:r>
        <w:rPr>
          <w:rFonts w:ascii="Arial" w:hAnsi="Arial" w:cs="Arial"/>
          <w:color w:val="000000" w:themeColor="text1"/>
          <w:sz w:val="24"/>
          <w:szCs w:val="24"/>
        </w:rPr>
        <w:t>Enfermagem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Ensino-superior;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Equipe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interprofissional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saúde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>
        <w:rPr>
          <w:rFonts w:ascii="Arial" w:hAnsi="Arial" w:cs="Arial"/>
          <w:color w:val="000000" w:themeColor="text1"/>
          <w:sz w:val="24"/>
          <w:szCs w:val="24"/>
        </w:rPr>
        <w:t>Integração à comunidade</w:t>
      </w:r>
      <w:r>
        <w:rPr>
          <w:rFonts w:ascii="Arial" w:hAnsi="Arial" w:cs="Arial"/>
          <w:color w:val="000000" w:themeColor="text1"/>
          <w:sz w:val="24"/>
          <w:szCs w:val="24"/>
        </w:rPr>
        <w:t>; Medicina.</w:t>
      </w:r>
    </w:p>
    <w:p w14:paraId="1D775F80" w14:textId="77777777" w:rsidR="00F70743" w:rsidRDefault="00F70743" w:rsidP="009F744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9FBD43" w14:textId="2EBBC2BA" w:rsidR="00F70743" w:rsidRDefault="00F70743" w:rsidP="009F744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BIBLIOGRAFIA: </w:t>
      </w:r>
    </w:p>
    <w:p w14:paraId="00C29762" w14:textId="77777777" w:rsidR="00043320" w:rsidRDefault="00043320" w:rsidP="00043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CURY, A.J.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 futuro da humanidade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Rio de Janeiro: Sextante, 2005.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9-21</w:t>
      </w:r>
    </w:p>
    <w:p w14:paraId="5BD71646" w14:textId="77777777" w:rsidR="00043320" w:rsidRDefault="00043320" w:rsidP="00043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7E6035" w14:textId="77777777" w:rsidR="00043320" w:rsidRDefault="00043320" w:rsidP="00043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2C6F6E" w14:textId="5EB814F6" w:rsidR="00F70743" w:rsidRDefault="00F70743" w:rsidP="00043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HELMAN, C.G.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Cultura, saúde e doença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5.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ed. Porto Alegre: Artmed, 2009.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113-142.</w:t>
      </w:r>
    </w:p>
    <w:p w14:paraId="3C3DB6DB" w14:textId="77777777" w:rsidR="00043320" w:rsidRDefault="00043320" w:rsidP="00043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9CD517" w14:textId="77777777" w:rsidR="00043320" w:rsidRDefault="00043320" w:rsidP="00043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6E5DEB" w14:textId="5FAAEF77" w:rsidR="00F70743" w:rsidRDefault="00F70743" w:rsidP="00043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LARAIA, R.B.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Cultura um conceito antropológico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19.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ed. </w:t>
      </w:r>
      <w:r w:rsidR="00043320">
        <w:rPr>
          <w:rFonts w:ascii="Arial" w:hAnsi="Arial" w:cs="Arial"/>
          <w:color w:val="000000" w:themeColor="text1"/>
          <w:sz w:val="24"/>
          <w:szCs w:val="24"/>
        </w:rPr>
        <w:t>Rio de Janeiro: Jorge Zahar</w:t>
      </w:r>
      <w:r>
        <w:rPr>
          <w:rFonts w:ascii="Arial" w:hAnsi="Arial" w:cs="Arial"/>
          <w:color w:val="000000" w:themeColor="text1"/>
          <w:sz w:val="24"/>
          <w:szCs w:val="24"/>
        </w:rPr>
        <w:t>, 2006.</w:t>
      </w:r>
    </w:p>
    <w:p w14:paraId="69A78B8D" w14:textId="77777777" w:rsidR="00043320" w:rsidRDefault="00043320" w:rsidP="00043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A182E7" w14:textId="77777777" w:rsidR="00043320" w:rsidRDefault="00043320" w:rsidP="00043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03DA2BA" w14:textId="0383C24B" w:rsidR="00F70743" w:rsidRDefault="00F70743" w:rsidP="00043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MIOTTO,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M.M.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B; BARCELLOS, L.A. </w:t>
      </w:r>
      <w:r w:rsidR="00043320">
        <w:rPr>
          <w:rFonts w:ascii="Arial" w:hAnsi="Arial" w:cs="Arial"/>
          <w:color w:val="000000" w:themeColor="text1"/>
          <w:sz w:val="24"/>
          <w:szCs w:val="24"/>
        </w:rPr>
        <w:t xml:space="preserve">Contribuição das ciências sociais nas práticas de saúde pública. </w:t>
      </w:r>
      <w:r w:rsidR="00043320">
        <w:rPr>
          <w:rFonts w:ascii="Arial" w:hAnsi="Arial" w:cs="Arial"/>
          <w:b/>
          <w:color w:val="000000" w:themeColor="text1"/>
          <w:sz w:val="24"/>
          <w:szCs w:val="24"/>
        </w:rPr>
        <w:t>Revista brasileira de pesquisa em saúde</w:t>
      </w:r>
      <w:r w:rsidR="0004332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043320">
        <w:rPr>
          <w:rFonts w:ascii="Arial" w:hAnsi="Arial" w:cs="Arial"/>
          <w:color w:val="000000" w:themeColor="text1"/>
          <w:sz w:val="24"/>
          <w:szCs w:val="24"/>
        </w:rPr>
        <w:t>v.</w:t>
      </w:r>
      <w:proofErr w:type="gramEnd"/>
      <w:r w:rsidR="00043320">
        <w:rPr>
          <w:rFonts w:ascii="Arial" w:hAnsi="Arial" w:cs="Arial"/>
          <w:color w:val="000000" w:themeColor="text1"/>
          <w:sz w:val="24"/>
          <w:szCs w:val="24"/>
        </w:rPr>
        <w:t>11, n.2, p.43-48, 2009.</w:t>
      </w:r>
    </w:p>
    <w:p w14:paraId="0D800671" w14:textId="77777777" w:rsidR="00043320" w:rsidRPr="00043320" w:rsidRDefault="00043320" w:rsidP="009F744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56A4D582" w14:textId="77777777" w:rsidR="00F70743" w:rsidRPr="0014027A" w:rsidRDefault="00F70743" w:rsidP="009F744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70743" w:rsidRPr="0014027A" w:rsidSect="008E2329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9A9"/>
    <w:multiLevelType w:val="hybridMultilevel"/>
    <w:tmpl w:val="3BC0B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21"/>
    <w:rsid w:val="00033CFC"/>
    <w:rsid w:val="00043320"/>
    <w:rsid w:val="000727DD"/>
    <w:rsid w:val="001003D8"/>
    <w:rsid w:val="001036B9"/>
    <w:rsid w:val="0014027A"/>
    <w:rsid w:val="00183E36"/>
    <w:rsid w:val="00277434"/>
    <w:rsid w:val="002A2EE1"/>
    <w:rsid w:val="002A538F"/>
    <w:rsid w:val="002D08E6"/>
    <w:rsid w:val="003A10C1"/>
    <w:rsid w:val="00421973"/>
    <w:rsid w:val="004576E5"/>
    <w:rsid w:val="00466D63"/>
    <w:rsid w:val="005324A8"/>
    <w:rsid w:val="005D1C21"/>
    <w:rsid w:val="006000C8"/>
    <w:rsid w:val="00600FDC"/>
    <w:rsid w:val="007309C8"/>
    <w:rsid w:val="00772EBE"/>
    <w:rsid w:val="008146B7"/>
    <w:rsid w:val="00880739"/>
    <w:rsid w:val="008E2329"/>
    <w:rsid w:val="00932FA4"/>
    <w:rsid w:val="009747EE"/>
    <w:rsid w:val="009F7446"/>
    <w:rsid w:val="00AA6180"/>
    <w:rsid w:val="00AD5C1A"/>
    <w:rsid w:val="00B07AFD"/>
    <w:rsid w:val="00B612E0"/>
    <w:rsid w:val="00B672E1"/>
    <w:rsid w:val="00C506F5"/>
    <w:rsid w:val="00CC549B"/>
    <w:rsid w:val="00D77E6D"/>
    <w:rsid w:val="00DC4FF4"/>
    <w:rsid w:val="00E96852"/>
    <w:rsid w:val="00EC41AD"/>
    <w:rsid w:val="00EE37B6"/>
    <w:rsid w:val="00F70743"/>
    <w:rsid w:val="00F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2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36B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672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72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72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72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72E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2E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3A1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36B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672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72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72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72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72E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2E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3A1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17E5-512B-421D-8A1F-3E49A1DA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Dr.Leonardo Cardoso</dc:creator>
  <cp:lastModifiedBy>Dr.Leonardo Cardoso</cp:lastModifiedBy>
  <cp:revision>2</cp:revision>
  <dcterms:created xsi:type="dcterms:W3CDTF">2016-08-20T22:30:00Z</dcterms:created>
  <dcterms:modified xsi:type="dcterms:W3CDTF">2016-08-20T22:30:00Z</dcterms:modified>
</cp:coreProperties>
</file>