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6" w:rsidRPr="00490F29" w:rsidRDefault="008010E3" w:rsidP="00C81134">
      <w:pPr>
        <w:spacing w:after="0" w:line="360" w:lineRule="auto"/>
        <w:ind w:right="-285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PROGRAMA INSTITUCIONAL DE APOIO À</w:t>
      </w:r>
      <w:r w:rsidR="00EA30B6" w:rsidRPr="00490F29">
        <w:rPr>
          <w:rFonts w:ascii="Arial" w:hAnsi="Arial" w:cs="Arial"/>
          <w:b/>
          <w:sz w:val="28"/>
          <w:szCs w:val="24"/>
        </w:rPr>
        <w:t xml:space="preserve"> INCLUS</w:t>
      </w:r>
      <w:r w:rsidR="00EA30B6">
        <w:rPr>
          <w:rFonts w:ascii="Arial" w:hAnsi="Arial" w:cs="Arial"/>
          <w:b/>
          <w:sz w:val="28"/>
          <w:szCs w:val="24"/>
        </w:rPr>
        <w:t xml:space="preserve">ÃO SOCIAL, </w:t>
      </w:r>
      <w:r w:rsidR="00EA30B6" w:rsidRPr="00490F29">
        <w:rPr>
          <w:rFonts w:ascii="Arial" w:hAnsi="Arial" w:cs="Arial"/>
          <w:b/>
          <w:sz w:val="28"/>
          <w:szCs w:val="24"/>
        </w:rPr>
        <w:t xml:space="preserve">PESQUISA E EXTENSÃO </w:t>
      </w:r>
      <w:r w:rsidR="00EA30B6">
        <w:rPr>
          <w:rFonts w:ascii="Arial" w:hAnsi="Arial" w:cs="Arial"/>
          <w:b/>
          <w:sz w:val="28"/>
          <w:szCs w:val="24"/>
        </w:rPr>
        <w:t>U</w:t>
      </w:r>
      <w:r>
        <w:rPr>
          <w:rFonts w:ascii="Arial" w:hAnsi="Arial" w:cs="Arial"/>
          <w:b/>
          <w:sz w:val="28"/>
          <w:szCs w:val="24"/>
        </w:rPr>
        <w:t>NIVERSITÁRIA NA ÁREA DA SAÚDE:</w:t>
      </w:r>
      <w:r w:rsidR="00EA30B6">
        <w:rPr>
          <w:rFonts w:ascii="Arial" w:hAnsi="Arial" w:cs="Arial"/>
          <w:b/>
          <w:sz w:val="28"/>
          <w:szCs w:val="24"/>
        </w:rPr>
        <w:t xml:space="preserve"> </w:t>
      </w:r>
      <w:r w:rsidR="00EA30B6" w:rsidRPr="00490F29">
        <w:rPr>
          <w:rFonts w:ascii="Arial" w:hAnsi="Arial" w:cs="Arial"/>
          <w:b/>
          <w:sz w:val="28"/>
          <w:szCs w:val="24"/>
        </w:rPr>
        <w:t xml:space="preserve">RELATO DE </w:t>
      </w:r>
      <w:proofErr w:type="gramStart"/>
      <w:r w:rsidR="00EA30B6" w:rsidRPr="00490F29">
        <w:rPr>
          <w:rFonts w:ascii="Arial" w:hAnsi="Arial" w:cs="Arial"/>
          <w:b/>
          <w:sz w:val="28"/>
          <w:szCs w:val="24"/>
        </w:rPr>
        <w:t>EXPERIÊNCIA</w:t>
      </w:r>
      <w:proofErr w:type="gramEnd"/>
    </w:p>
    <w:p w:rsidR="00EA30B6" w:rsidRDefault="00EA30B6" w:rsidP="00C81134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:rsidR="008010E3" w:rsidRDefault="008010E3" w:rsidP="00C81134">
      <w:pPr>
        <w:spacing w:after="0" w:line="360" w:lineRule="auto"/>
        <w:ind w:right="-28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Kaioan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Choma</w:t>
      </w:r>
      <w:proofErr w:type="spellEnd"/>
      <w:r>
        <w:rPr>
          <w:rFonts w:ascii="Arial" w:hAnsi="Arial" w:cs="Arial"/>
          <w:sz w:val="24"/>
          <w:szCs w:val="24"/>
        </w:rPr>
        <w:t>- Faculdades Pequeno Príncipe</w:t>
      </w:r>
    </w:p>
    <w:p w:rsidR="00153DD1" w:rsidRDefault="00153DD1" w:rsidP="00C81134">
      <w:pPr>
        <w:spacing w:after="0" w:line="360" w:lineRule="auto"/>
        <w:ind w:right="-28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90B45">
        <w:rPr>
          <w:rFonts w:ascii="Arial" w:hAnsi="Arial" w:cs="Arial"/>
          <w:sz w:val="24"/>
          <w:szCs w:val="24"/>
        </w:rPr>
        <w:t xml:space="preserve">Maria </w:t>
      </w:r>
      <w:r w:rsidR="001A2299">
        <w:rPr>
          <w:rFonts w:ascii="Arial" w:hAnsi="Arial" w:cs="Arial"/>
          <w:sz w:val="24"/>
          <w:szCs w:val="24"/>
        </w:rPr>
        <w:t xml:space="preserve">Forte </w:t>
      </w:r>
      <w:proofErr w:type="spellStart"/>
      <w:r w:rsidR="00C90B45">
        <w:rPr>
          <w:rFonts w:ascii="Arial" w:hAnsi="Arial" w:cs="Arial"/>
          <w:sz w:val="24"/>
          <w:szCs w:val="24"/>
        </w:rPr>
        <w:t>Rauli</w:t>
      </w:r>
      <w:proofErr w:type="spellEnd"/>
      <w:r w:rsidR="008010E3">
        <w:rPr>
          <w:rFonts w:ascii="Arial" w:hAnsi="Arial" w:cs="Arial"/>
          <w:sz w:val="24"/>
          <w:szCs w:val="24"/>
        </w:rPr>
        <w:t>- Faculdades Pequeno Príncipe</w:t>
      </w:r>
    </w:p>
    <w:p w:rsidR="00CD3A88" w:rsidRDefault="00CD3A88" w:rsidP="00CD3A88">
      <w:pPr>
        <w:spacing w:after="0" w:line="240" w:lineRule="auto"/>
        <w:ind w:right="-285"/>
        <w:jc w:val="right"/>
        <w:rPr>
          <w:rFonts w:ascii="Arial" w:hAnsi="Arial" w:cs="Arial"/>
          <w:sz w:val="24"/>
          <w:szCs w:val="24"/>
        </w:rPr>
      </w:pPr>
      <w:r w:rsidRPr="00CD3A88">
        <w:rPr>
          <w:rFonts w:ascii="Arial" w:hAnsi="Arial" w:cs="Arial"/>
          <w:sz w:val="24"/>
          <w:szCs w:val="24"/>
          <w:u w:val="single"/>
        </w:rPr>
        <w:t>Instituição Financiadora:</w:t>
      </w:r>
      <w:r>
        <w:rPr>
          <w:rFonts w:ascii="Arial" w:hAnsi="Arial" w:cs="Arial"/>
          <w:sz w:val="24"/>
          <w:szCs w:val="24"/>
        </w:rPr>
        <w:t xml:space="preserve"> Fundação Araucária de Apoio ao </w:t>
      </w:r>
    </w:p>
    <w:p w:rsidR="00CD3A88" w:rsidRDefault="00CD3A88" w:rsidP="00CD3A88">
      <w:pPr>
        <w:spacing w:after="0" w:line="240" w:lineRule="auto"/>
        <w:ind w:right="-2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Desenvolvimento Científico e Tecnológico do Paraná</w:t>
      </w:r>
    </w:p>
    <w:p w:rsidR="00EA30B6" w:rsidRDefault="00EA30B6" w:rsidP="00C81134">
      <w:pPr>
        <w:spacing w:after="0" w:line="36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:rsidR="0037569F" w:rsidRDefault="008010E3" w:rsidP="0037569F">
      <w:pPr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 w:rsidRPr="008010E3">
        <w:rPr>
          <w:rFonts w:ascii="Arial" w:hAnsi="Arial" w:cs="Arial"/>
          <w:b/>
          <w:sz w:val="24"/>
          <w:szCs w:val="24"/>
        </w:rPr>
        <w:t>Resumo</w:t>
      </w:r>
    </w:p>
    <w:p w:rsidR="004361C7" w:rsidRDefault="0037569F" w:rsidP="004361C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D3709">
        <w:rPr>
          <w:rFonts w:ascii="Arial" w:hAnsi="Arial" w:cs="Arial"/>
          <w:sz w:val="24"/>
          <w:szCs w:val="24"/>
        </w:rPr>
        <w:t>Frente aos inúmeros desafios inerentes à educação superior brasileira, destaca-se o compromisso de uma formação capaz de promover justiça, equidade e inclusão social.</w:t>
      </w:r>
      <w:r>
        <w:rPr>
          <w:rFonts w:ascii="Arial" w:hAnsi="Arial" w:cs="Arial"/>
          <w:sz w:val="24"/>
          <w:szCs w:val="24"/>
        </w:rPr>
        <w:t xml:space="preserve"> No âmbito desta proposição, o Programa Institucional de Apoio à Inclusão Social, Pesquisa e Extensão Universitária tem como </w:t>
      </w:r>
      <w:r w:rsidR="00CD3A88">
        <w:rPr>
          <w:rFonts w:ascii="Arial" w:hAnsi="Arial" w:cs="Arial"/>
          <w:sz w:val="24"/>
          <w:szCs w:val="24"/>
        </w:rPr>
        <w:t xml:space="preserve">finalidade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incentivar a mobilização e sensibilização de instituições de Ensino Superior, de caráter público ou privado sem fins lucrativos, em políticas de inclusão social para a produção e difusão do conhecimento, facilitando o acesso e permanência de estudantes oriundos de escolas públicas nas instituições que adotam sistema de cotas sociais no vestibular.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7569F">
        <w:rPr>
          <w:rFonts w:ascii="Arial" w:hAnsi="Arial" w:cs="Arial"/>
          <w:sz w:val="24"/>
          <w:szCs w:val="24"/>
        </w:rPr>
        <w:t xml:space="preserve">Dentre os objetivos do programa, </w:t>
      </w:r>
      <w:r>
        <w:rPr>
          <w:rFonts w:ascii="Arial" w:hAnsi="Arial" w:cs="Arial"/>
          <w:sz w:val="24"/>
          <w:szCs w:val="24"/>
        </w:rPr>
        <w:t>fomentado pela Fundação Araucária do Paraná, destacam-se as ações voltadas à formação de recursos humanos para a pesquisa e extensão universitária, direcionadas a temas de interesse social; à integração dos estudantes ingressantes no Ensino Superior por meio de cotas sociais à cultura acadêmica; bem como à inserção dos estudantes em atividades científicas, tecnológicas e/ou de inovação.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Partindo destas considerações, o presente trabalho tem como finalidade relatar uma experiência discente no contexto das atividades desenvolvidas no PIB</w:t>
      </w:r>
      <w:r w:rsidR="008B067D">
        <w:rPr>
          <w:rFonts w:ascii="Arial" w:hAnsi="Arial" w:cs="Arial"/>
          <w:sz w:val="24"/>
          <w:szCs w:val="24"/>
        </w:rPr>
        <w:t>IS, inserido no</w:t>
      </w:r>
      <w:r>
        <w:rPr>
          <w:rFonts w:ascii="Arial" w:hAnsi="Arial" w:cs="Arial"/>
          <w:sz w:val="24"/>
          <w:szCs w:val="24"/>
        </w:rPr>
        <w:t xml:space="preserve"> Projeto de Pesquisa “F</w:t>
      </w:r>
      <w:r w:rsidRPr="00C81134">
        <w:rPr>
          <w:rFonts w:ascii="Arial" w:hAnsi="Arial" w:cs="Arial"/>
          <w:sz w:val="24"/>
          <w:szCs w:val="24"/>
        </w:rPr>
        <w:t>ormação docente em metodologias ativas de ensino na saúde</w:t>
      </w:r>
      <w:r>
        <w:rPr>
          <w:rFonts w:ascii="Arial" w:hAnsi="Arial" w:cs="Arial"/>
          <w:sz w:val="24"/>
          <w:szCs w:val="24"/>
        </w:rPr>
        <w:t xml:space="preserve">”. O Programa foi desenvolvido em uma instituição de ensino superior de caráter privado-filantrópico, localizada na cidade de Curitiba-Paraná. A instituição tem como foco a formação para a área da saúde, nas modalidades de graduação e pós-graduação </w:t>
      </w:r>
      <w:proofErr w:type="gramStart"/>
      <w:r w:rsidRPr="00985C0F">
        <w:rPr>
          <w:rFonts w:ascii="Arial" w:hAnsi="Arial" w:cs="Arial"/>
          <w:i/>
          <w:sz w:val="24"/>
          <w:szCs w:val="24"/>
        </w:rPr>
        <w:t>lato</w:t>
      </w:r>
      <w:proofErr w:type="gramEnd"/>
      <w:r>
        <w:rPr>
          <w:rFonts w:ascii="Arial" w:hAnsi="Arial" w:cs="Arial"/>
          <w:sz w:val="24"/>
          <w:szCs w:val="24"/>
        </w:rPr>
        <w:t xml:space="preserve"> e </w:t>
      </w:r>
      <w:r w:rsidRPr="00985C0F">
        <w:rPr>
          <w:rFonts w:ascii="Arial" w:hAnsi="Arial" w:cs="Arial"/>
          <w:i/>
          <w:sz w:val="24"/>
          <w:szCs w:val="24"/>
        </w:rPr>
        <w:t>stricto senso</w:t>
      </w:r>
      <w:r>
        <w:rPr>
          <w:rFonts w:ascii="Arial" w:hAnsi="Arial" w:cs="Arial"/>
          <w:sz w:val="24"/>
          <w:szCs w:val="24"/>
        </w:rPr>
        <w:t xml:space="preserve">. A seleção dos estudantes contou com a participação de discentes dos cursos de graduação em Enfermagem, Biomedicina, Farmácia, Psicologia e Medicina. </w:t>
      </w:r>
      <w:r w:rsidR="000E6227">
        <w:rPr>
          <w:rFonts w:ascii="Arial" w:hAnsi="Arial" w:cs="Arial"/>
          <w:sz w:val="24"/>
          <w:szCs w:val="24"/>
        </w:rPr>
        <w:t>Os critérios seguiram os requisitos da Chamada Pública, que determinavam, dentre outros, que o aluno deveria ser</w:t>
      </w:r>
      <w:r w:rsidR="000E6227" w:rsidRPr="00634ABD">
        <w:rPr>
          <w:rFonts w:ascii="Arial" w:hAnsi="Arial" w:cs="Arial"/>
          <w:color w:val="000000"/>
          <w:sz w:val="24"/>
          <w:szCs w:val="24"/>
        </w:rPr>
        <w:t xml:space="preserve"> oriundo de escola pública, tendo cursado no mínimo duas das </w:t>
      </w:r>
      <w:r w:rsidR="000E6227" w:rsidRPr="0003054F">
        <w:rPr>
          <w:rFonts w:ascii="Arial" w:hAnsi="Arial" w:cs="Arial"/>
          <w:color w:val="000000"/>
          <w:sz w:val="24"/>
          <w:szCs w:val="24"/>
        </w:rPr>
        <w:t xml:space="preserve">últimas quatro séries do ensino </w:t>
      </w:r>
      <w:r w:rsidR="000E6227" w:rsidRPr="00634ABD">
        <w:rPr>
          <w:rFonts w:ascii="Arial" w:hAnsi="Arial" w:cs="Arial"/>
          <w:color w:val="000000"/>
          <w:sz w:val="24"/>
          <w:szCs w:val="24"/>
        </w:rPr>
        <w:t>fundamental e todas as séries do ensino médio em escola pública municipal, estadual ou federal, sendo possível a exceção de um ano</w:t>
      </w:r>
      <w:r w:rsidR="00845F02">
        <w:rPr>
          <w:rFonts w:ascii="Arial" w:hAnsi="Arial" w:cs="Arial"/>
          <w:color w:val="000000"/>
          <w:sz w:val="24"/>
          <w:szCs w:val="24"/>
        </w:rPr>
        <w:t xml:space="preserve"> letivo </w:t>
      </w:r>
      <w:r w:rsidR="000E6227" w:rsidRPr="00634ABD">
        <w:rPr>
          <w:rFonts w:ascii="Arial" w:hAnsi="Arial" w:cs="Arial"/>
          <w:color w:val="000000"/>
          <w:sz w:val="24"/>
          <w:szCs w:val="24"/>
        </w:rPr>
        <w:t>cursado em escola particular, além de não possuir n</w:t>
      </w:r>
      <w:r w:rsidR="000E6227">
        <w:rPr>
          <w:rFonts w:ascii="Arial" w:hAnsi="Arial" w:cs="Arial"/>
          <w:color w:val="000000"/>
          <w:sz w:val="24"/>
          <w:szCs w:val="24"/>
        </w:rPr>
        <w:t>enhum curso superior concluído; e</w:t>
      </w:r>
      <w:r w:rsidR="000E6227" w:rsidRPr="00634ABD">
        <w:rPr>
          <w:rFonts w:ascii="Arial" w:hAnsi="Arial" w:cs="Arial"/>
          <w:color w:val="000000"/>
          <w:sz w:val="24"/>
          <w:szCs w:val="24"/>
        </w:rPr>
        <w:t>star regularmente matriculado e frequentando curso de graduação de instituições de ensino superior do Pa</w:t>
      </w:r>
      <w:r w:rsidR="000E6227">
        <w:rPr>
          <w:rFonts w:ascii="Arial" w:hAnsi="Arial" w:cs="Arial"/>
          <w:color w:val="000000"/>
          <w:sz w:val="24"/>
          <w:szCs w:val="24"/>
        </w:rPr>
        <w:t xml:space="preserve">raná, há no mínimo um semestre; e, ainda, não ter vínculo empregatício. </w:t>
      </w:r>
      <w:r w:rsidR="008B067D">
        <w:rPr>
          <w:rFonts w:ascii="Arial" w:hAnsi="Arial" w:cs="Arial"/>
          <w:color w:val="000000"/>
          <w:sz w:val="24"/>
          <w:szCs w:val="24"/>
        </w:rPr>
        <w:t>Para a organização</w:t>
      </w:r>
      <w:r>
        <w:rPr>
          <w:rFonts w:ascii="Arial" w:hAnsi="Arial" w:cs="Arial"/>
          <w:color w:val="000000"/>
          <w:sz w:val="24"/>
          <w:szCs w:val="24"/>
        </w:rPr>
        <w:t xml:space="preserve"> das atividades foi</w:t>
      </w:r>
      <w:r w:rsidR="008B067D">
        <w:rPr>
          <w:rFonts w:ascii="Arial" w:hAnsi="Arial" w:cs="Arial"/>
          <w:color w:val="000000"/>
          <w:sz w:val="24"/>
          <w:szCs w:val="24"/>
        </w:rPr>
        <w:t xml:space="preserve"> desenvolvido, em conjunto com a</w:t>
      </w:r>
      <w:r>
        <w:rPr>
          <w:rFonts w:ascii="Arial" w:hAnsi="Arial" w:cs="Arial"/>
          <w:color w:val="000000"/>
          <w:sz w:val="24"/>
          <w:szCs w:val="24"/>
        </w:rPr>
        <w:t xml:space="preserve"> orientador</w:t>
      </w:r>
      <w:r w:rsidR="008B067D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 um Plano de Atividades.</w:t>
      </w:r>
      <w:r w:rsidR="00B01C84">
        <w:rPr>
          <w:rFonts w:ascii="Arial" w:hAnsi="Arial" w:cs="Arial"/>
          <w:sz w:val="24"/>
          <w:szCs w:val="24"/>
        </w:rPr>
        <w:t xml:space="preserve"> O desenvolvimento dessas atividades</w:t>
      </w:r>
      <w:r w:rsidRPr="007A48D6">
        <w:rPr>
          <w:rFonts w:ascii="Arial" w:hAnsi="Arial" w:cs="Arial"/>
          <w:sz w:val="24"/>
          <w:szCs w:val="24"/>
        </w:rPr>
        <w:t xml:space="preserve"> aconteceu </w:t>
      </w:r>
      <w:r>
        <w:rPr>
          <w:rFonts w:ascii="Arial" w:hAnsi="Arial" w:cs="Arial"/>
          <w:sz w:val="24"/>
          <w:szCs w:val="24"/>
        </w:rPr>
        <w:t>ao longo do período de 01 (um) de s</w:t>
      </w:r>
      <w:r w:rsidRPr="007A48D6">
        <w:rPr>
          <w:rFonts w:ascii="Arial" w:hAnsi="Arial" w:cs="Arial"/>
          <w:sz w:val="24"/>
          <w:szCs w:val="24"/>
        </w:rPr>
        <w:t>etembro de 2015 a</w:t>
      </w:r>
      <w:r>
        <w:rPr>
          <w:rFonts w:ascii="Arial" w:hAnsi="Arial" w:cs="Arial"/>
          <w:sz w:val="24"/>
          <w:szCs w:val="24"/>
        </w:rPr>
        <w:t xml:space="preserve"> 01 (um) de s</w:t>
      </w:r>
      <w:r w:rsidRPr="007A48D6">
        <w:rPr>
          <w:rFonts w:ascii="Arial" w:hAnsi="Arial" w:cs="Arial"/>
          <w:sz w:val="24"/>
          <w:szCs w:val="24"/>
        </w:rPr>
        <w:t>etembro de 2016</w:t>
      </w:r>
      <w:r>
        <w:rPr>
          <w:rFonts w:ascii="Arial" w:hAnsi="Arial" w:cs="Arial"/>
          <w:sz w:val="24"/>
          <w:szCs w:val="24"/>
        </w:rPr>
        <w:t xml:space="preserve">, contemplando </w:t>
      </w:r>
      <w:r w:rsidRPr="007A48D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ncontros semanais de supervisão e orientação. Do plano de trabalho </w:t>
      </w:r>
      <w:proofErr w:type="gramStart"/>
      <w:r>
        <w:rPr>
          <w:rFonts w:ascii="Arial" w:hAnsi="Arial" w:cs="Arial"/>
          <w:sz w:val="24"/>
          <w:szCs w:val="24"/>
        </w:rPr>
        <w:t>implementado</w:t>
      </w:r>
      <w:proofErr w:type="gramEnd"/>
      <w:r>
        <w:rPr>
          <w:rFonts w:ascii="Arial" w:hAnsi="Arial" w:cs="Arial"/>
          <w:sz w:val="24"/>
          <w:szCs w:val="24"/>
        </w:rPr>
        <w:t xml:space="preserve"> para o bolsista, destacam-se quatro grupo de objetivos e atividades: 1) Participar de encontros, eventos e núcleos de pesquisa</w:t>
      </w:r>
      <w:r w:rsidR="000E6227">
        <w:rPr>
          <w:rFonts w:ascii="Arial" w:hAnsi="Arial" w:cs="Arial"/>
          <w:sz w:val="24"/>
          <w:szCs w:val="24"/>
        </w:rPr>
        <w:t xml:space="preserve">: dentro deste objetivo, o discente participou do 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 xml:space="preserve">Encontro de 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lastRenderedPageBreak/>
        <w:t>Ensino Pesquisa e Extensão da Instituição, desenvolvendo atividades de apoio aos palestrantes e coordenadores, bem como de monitoramento de presença dos estudantes</w:t>
      </w:r>
      <w:r>
        <w:rPr>
          <w:rFonts w:ascii="Arial" w:hAnsi="Arial" w:cs="Arial"/>
          <w:sz w:val="24"/>
          <w:szCs w:val="24"/>
        </w:rPr>
        <w:t>; 2) Conhecer as disposições da Resolução n° 466, de 12 de Dezembro de 2012, do Conselho Nacional de Saúde e conhecer as Normas Técnicas de Pesquisa</w:t>
      </w:r>
      <w:r w:rsidR="000E6227">
        <w:rPr>
          <w:rFonts w:ascii="Arial" w:hAnsi="Arial" w:cs="Arial"/>
          <w:sz w:val="24"/>
          <w:szCs w:val="24"/>
        </w:rPr>
        <w:t xml:space="preserve">: 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 xml:space="preserve">esta atividade permitiu refletir sobre a importância do Termo de Consentimento Livre e Esclarecido, o sigilo necessário à proteção dos participantes de pesquisa, bem como sobre o papel das Comissões 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>de Ética em Pesquisa. Além destes aspectos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>, o discente teve a oportunidade de conhecer as normas técnicas aplicadas à redação científica</w:t>
      </w:r>
      <w:r>
        <w:rPr>
          <w:rFonts w:ascii="Arial" w:hAnsi="Arial" w:cs="Arial"/>
          <w:sz w:val="24"/>
          <w:szCs w:val="24"/>
        </w:rPr>
        <w:t xml:space="preserve">;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Desenvolver trabalhos científicos inerentes ao projeto em que foi admitido</w:t>
      </w:r>
      <w:r w:rsidR="00D310BA">
        <w:rPr>
          <w:rFonts w:ascii="Arial" w:hAnsi="Arial" w:cs="Arial"/>
          <w:sz w:val="24"/>
          <w:szCs w:val="24"/>
        </w:rPr>
        <w:t xml:space="preserve">, o que incluiu a participação em atividades relativas ao Projeto de Pesquisa </w:t>
      </w:r>
      <w:r w:rsidR="00D310BA">
        <w:rPr>
          <w:rFonts w:ascii="Arial" w:hAnsi="Arial" w:cs="Arial"/>
          <w:sz w:val="24"/>
          <w:szCs w:val="23"/>
          <w:shd w:val="clear" w:color="auto" w:fill="FFFFFF"/>
        </w:rPr>
        <w:t>Promoção e Prevenção de Vigilância à saúde com foco em Hanseníase e a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 xml:space="preserve"> um</w:t>
      </w:r>
      <w:r w:rsidR="00D310BA">
        <w:rPr>
          <w:rFonts w:ascii="Arial" w:hAnsi="Arial" w:cs="Arial"/>
          <w:sz w:val="24"/>
          <w:szCs w:val="23"/>
          <w:shd w:val="clear" w:color="auto" w:fill="FFFFFF"/>
        </w:rPr>
        <w:t xml:space="preserve"> Projeto de Mestrado na área de Habilidades de Comunicação em Saúde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>:</w:t>
      </w:r>
      <w:r w:rsidR="000E6227" w:rsidRPr="000E6227">
        <w:rPr>
          <w:rFonts w:ascii="Arial" w:hAnsi="Arial" w:cs="Arial"/>
          <w:sz w:val="24"/>
          <w:szCs w:val="23"/>
          <w:shd w:val="clear" w:color="auto" w:fill="FFFFFF"/>
        </w:rPr>
        <w:t xml:space="preserve"> 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>inserido nos projetos de pesquisa, o discente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 xml:space="preserve"> realizou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 xml:space="preserve"> revisões de literatura e trab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>alhou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 xml:space="preserve"> conceitos que envolvem temáticas de extrema im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>portância para a formação em saúde, como o desenvolvimento das habilidades de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 xml:space="preserve"> 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>comunicação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 xml:space="preserve">, a empatia, a </w:t>
      </w:r>
      <w:proofErr w:type="spellStart"/>
      <w:r w:rsidR="000E6227">
        <w:rPr>
          <w:rFonts w:ascii="Arial" w:hAnsi="Arial" w:cs="Arial"/>
          <w:sz w:val="24"/>
          <w:szCs w:val="23"/>
          <w:shd w:val="clear" w:color="auto" w:fill="FFFFFF"/>
        </w:rPr>
        <w:t>dialogicidade</w:t>
      </w:r>
      <w:proofErr w:type="spellEnd"/>
      <w:r w:rsidR="000E6227">
        <w:rPr>
          <w:rFonts w:ascii="Arial" w:hAnsi="Arial" w:cs="Arial"/>
          <w:sz w:val="24"/>
          <w:szCs w:val="23"/>
          <w:shd w:val="clear" w:color="auto" w:fill="FFFFFF"/>
        </w:rPr>
        <w:t>, bem como as mudanças na formação na perspectiva dos paradigmas educacionais. Teve, ainda, a oportunidade de conhecer como é o andamento de uma orientação de mestrado, a construção do texto</w:t>
      </w:r>
      <w:r w:rsidR="008B067D">
        <w:rPr>
          <w:rFonts w:ascii="Arial" w:hAnsi="Arial" w:cs="Arial"/>
          <w:sz w:val="24"/>
          <w:szCs w:val="23"/>
          <w:shd w:val="clear" w:color="auto" w:fill="FFFFFF"/>
        </w:rPr>
        <w:t xml:space="preserve"> científico</w:t>
      </w:r>
      <w:r w:rsidR="000E6227">
        <w:rPr>
          <w:rFonts w:ascii="Arial" w:hAnsi="Arial" w:cs="Arial"/>
          <w:sz w:val="24"/>
          <w:szCs w:val="23"/>
          <w:shd w:val="clear" w:color="auto" w:fill="FFFFFF"/>
        </w:rPr>
        <w:t>, as etapas de revisão de literatura, metodologia, análise de conteúdo, entre outros</w:t>
      </w:r>
      <w:r w:rsidR="00D310BA">
        <w:rPr>
          <w:rFonts w:ascii="Arial" w:hAnsi="Arial" w:cs="Arial"/>
          <w:sz w:val="24"/>
          <w:szCs w:val="23"/>
          <w:shd w:val="clear" w:color="auto" w:fill="FFFFFF"/>
        </w:rPr>
        <w:t xml:space="preserve">; </w:t>
      </w:r>
      <w:proofErr w:type="gramStart"/>
      <w:r w:rsidR="00D310BA">
        <w:rPr>
          <w:rFonts w:ascii="Arial" w:hAnsi="Arial" w:cs="Arial"/>
          <w:sz w:val="24"/>
          <w:szCs w:val="24"/>
        </w:rPr>
        <w:t>4</w:t>
      </w:r>
      <w:proofErr w:type="gramEnd"/>
      <w:r w:rsidR="00D310BA">
        <w:rPr>
          <w:rFonts w:ascii="Arial" w:hAnsi="Arial" w:cs="Arial"/>
          <w:sz w:val="24"/>
          <w:szCs w:val="24"/>
        </w:rPr>
        <w:t>) Elaborar apresentações, pôster e trabalhos</w:t>
      </w:r>
      <w:r w:rsidR="004361C7">
        <w:rPr>
          <w:rFonts w:ascii="Arial" w:hAnsi="Arial" w:cs="Arial"/>
          <w:sz w:val="24"/>
          <w:szCs w:val="24"/>
        </w:rPr>
        <w:t>: o discente teve  a oportunidade de realizar o processo de redação de artigo científico para apresentação em eventos, o que implicou retomar os conhecimentos adquiridos ao longo de todo o processo.</w:t>
      </w:r>
      <w:r w:rsidR="00D310BA">
        <w:rPr>
          <w:rFonts w:ascii="Arial" w:hAnsi="Arial" w:cs="Arial"/>
          <w:sz w:val="24"/>
          <w:szCs w:val="24"/>
        </w:rPr>
        <w:t xml:space="preserve"> Como considerações finais e recomendações, destaca-se a importância da participação discente no sentido de proporcionar a inserção dentro do universo das pesquisas científicas de forma profunda e gradual, aumentando assim o interesse pelas mesmas. </w:t>
      </w:r>
      <w:r w:rsidR="00993E29">
        <w:rPr>
          <w:rFonts w:ascii="Arial" w:hAnsi="Arial" w:cs="Arial"/>
          <w:sz w:val="24"/>
          <w:szCs w:val="24"/>
        </w:rPr>
        <w:t>Para além de um processo de aprendizagem baseado na transmissão do conhecimento, a experiência de participaç</w:t>
      </w:r>
      <w:r w:rsidR="000E6227">
        <w:rPr>
          <w:rFonts w:ascii="Arial" w:hAnsi="Arial" w:cs="Arial"/>
          <w:sz w:val="24"/>
          <w:szCs w:val="24"/>
        </w:rPr>
        <w:t>ão discente em um programa de apoio à inclusão, pesquisa e extensão permite ampliar a vivência acadêmica, num processo que inter-relaciona a dimensão científica à dimensão ética e humana do conhecimento.</w:t>
      </w:r>
      <w:r w:rsidR="004361C7">
        <w:rPr>
          <w:rFonts w:ascii="Arial" w:hAnsi="Arial" w:cs="Arial"/>
          <w:sz w:val="24"/>
          <w:szCs w:val="24"/>
        </w:rPr>
        <w:t xml:space="preserve"> Neste sentido, recomenda-se a reedição anual do programa, de maneira a possibilitar a inserção contínua de acadêmicos.</w:t>
      </w:r>
    </w:p>
    <w:p w:rsidR="0037569F" w:rsidRPr="000E6227" w:rsidRDefault="0037569F" w:rsidP="000E6227">
      <w:pPr>
        <w:spacing w:after="0" w:line="240" w:lineRule="auto"/>
        <w:ind w:right="-285"/>
        <w:jc w:val="both"/>
        <w:rPr>
          <w:rFonts w:ascii="Arial" w:hAnsi="Arial" w:cs="Arial"/>
          <w:color w:val="000000"/>
          <w:sz w:val="24"/>
          <w:szCs w:val="24"/>
        </w:rPr>
      </w:pPr>
    </w:p>
    <w:p w:rsidR="0037569F" w:rsidRPr="008010E3" w:rsidRDefault="0037569F" w:rsidP="0037569F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:rsidR="00EA30B6" w:rsidRDefault="00EA30B6" w:rsidP="00C81134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8010E3" w:rsidRDefault="008010E3" w:rsidP="00C81134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8010E3">
        <w:rPr>
          <w:rFonts w:ascii="Arial" w:hAnsi="Arial" w:cs="Arial"/>
          <w:b/>
          <w:sz w:val="24"/>
          <w:szCs w:val="24"/>
        </w:rPr>
        <w:t>Palavras</w:t>
      </w:r>
      <w:r>
        <w:rPr>
          <w:rFonts w:ascii="Arial" w:hAnsi="Arial" w:cs="Arial"/>
          <w:b/>
          <w:sz w:val="24"/>
          <w:szCs w:val="24"/>
        </w:rPr>
        <w:t>-</w:t>
      </w:r>
      <w:r w:rsidRPr="008010E3">
        <w:rPr>
          <w:rFonts w:ascii="Arial" w:hAnsi="Arial" w:cs="Arial"/>
          <w:b/>
          <w:sz w:val="24"/>
          <w:szCs w:val="24"/>
        </w:rPr>
        <w:t xml:space="preserve"> chave:</w:t>
      </w:r>
      <w:r>
        <w:rPr>
          <w:rFonts w:ascii="Arial" w:hAnsi="Arial" w:cs="Arial"/>
          <w:sz w:val="24"/>
          <w:szCs w:val="24"/>
        </w:rPr>
        <w:t xml:space="preserve"> Ensino Superior; Inclusão Social; </w:t>
      </w:r>
      <w:r w:rsidR="000B5EFB">
        <w:rPr>
          <w:rFonts w:ascii="Arial" w:hAnsi="Arial" w:cs="Arial"/>
          <w:sz w:val="24"/>
          <w:szCs w:val="24"/>
        </w:rPr>
        <w:t>Pesquisa Científica.</w:t>
      </w:r>
    </w:p>
    <w:p w:rsidR="008010E3" w:rsidRDefault="008010E3" w:rsidP="00C81134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490F29" w:rsidRPr="001A2299" w:rsidRDefault="006C43D9" w:rsidP="00C81134">
      <w:p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1A2299">
        <w:rPr>
          <w:rFonts w:ascii="Arial" w:hAnsi="Arial" w:cs="Arial"/>
          <w:b/>
          <w:sz w:val="24"/>
          <w:szCs w:val="24"/>
        </w:rPr>
        <w:t>Introdução</w:t>
      </w:r>
    </w:p>
    <w:p w:rsidR="00EA30B6" w:rsidRPr="00490F29" w:rsidRDefault="00EA30B6" w:rsidP="00C81134">
      <w:pPr>
        <w:pStyle w:val="Default"/>
        <w:spacing w:line="360" w:lineRule="auto"/>
      </w:pPr>
    </w:p>
    <w:p w:rsidR="002C21A6" w:rsidRDefault="00EA30B6" w:rsidP="00C81134">
      <w:pPr>
        <w:spacing w:after="0" w:line="360" w:lineRule="auto"/>
        <w:ind w:right="-285"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Institucio</w:t>
      </w:r>
      <w:r w:rsidR="008010E3">
        <w:rPr>
          <w:rFonts w:ascii="Arial" w:hAnsi="Arial" w:cs="Arial"/>
          <w:sz w:val="24"/>
          <w:szCs w:val="24"/>
        </w:rPr>
        <w:t>nal de Apoio à Inclusão Social,</w:t>
      </w:r>
      <w:r>
        <w:rPr>
          <w:rFonts w:ascii="Arial" w:hAnsi="Arial" w:cs="Arial"/>
          <w:sz w:val="24"/>
          <w:szCs w:val="24"/>
        </w:rPr>
        <w:t xml:space="preserve"> Pesquisa e Extensão Universitária</w:t>
      </w:r>
      <w:r w:rsidR="00C81134">
        <w:rPr>
          <w:rFonts w:ascii="Arial" w:hAnsi="Arial" w:cs="Arial"/>
          <w:sz w:val="24"/>
          <w:szCs w:val="24"/>
        </w:rPr>
        <w:t xml:space="preserve"> (PIBIS)</w:t>
      </w:r>
      <w:r w:rsidR="006D0322">
        <w:rPr>
          <w:rFonts w:ascii="Arial" w:hAnsi="Arial" w:cs="Arial"/>
          <w:sz w:val="24"/>
          <w:szCs w:val="24"/>
        </w:rPr>
        <w:t>- Chamada Pública 08/2015-</w:t>
      </w:r>
      <w:r>
        <w:rPr>
          <w:rFonts w:ascii="Arial" w:hAnsi="Arial" w:cs="Arial"/>
          <w:sz w:val="24"/>
          <w:szCs w:val="24"/>
        </w:rPr>
        <w:t xml:space="preserve"> </w:t>
      </w:r>
      <w:r w:rsidR="000B5EFB">
        <w:rPr>
          <w:rFonts w:ascii="Arial" w:hAnsi="Arial" w:cs="Arial"/>
          <w:sz w:val="24"/>
          <w:szCs w:val="24"/>
        </w:rPr>
        <w:t xml:space="preserve">tem como proposição </w:t>
      </w:r>
      <w:r>
        <w:rPr>
          <w:rFonts w:ascii="Arial" w:hAnsi="Arial" w:cs="Arial"/>
          <w:sz w:val="24"/>
          <w:szCs w:val="24"/>
        </w:rPr>
        <w:t>incentiva</w:t>
      </w:r>
      <w:r w:rsidR="000B5EF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 mobilização e sensibilização de </w:t>
      </w:r>
      <w:r w:rsidR="00C81134">
        <w:rPr>
          <w:rFonts w:ascii="Arial" w:hAnsi="Arial" w:cs="Arial"/>
          <w:sz w:val="24"/>
          <w:szCs w:val="24"/>
        </w:rPr>
        <w:t>instituições de Ensino Superior,</w:t>
      </w:r>
      <w:r>
        <w:rPr>
          <w:rFonts w:ascii="Arial" w:hAnsi="Arial" w:cs="Arial"/>
          <w:sz w:val="24"/>
          <w:szCs w:val="24"/>
        </w:rPr>
        <w:t xml:space="preserve"> </w:t>
      </w:r>
      <w:r w:rsidR="008010E3">
        <w:rPr>
          <w:rFonts w:ascii="Arial" w:hAnsi="Arial" w:cs="Arial"/>
          <w:sz w:val="24"/>
          <w:szCs w:val="24"/>
        </w:rPr>
        <w:t>de caráter público ou privado</w:t>
      </w:r>
      <w:r>
        <w:rPr>
          <w:rFonts w:ascii="Arial" w:hAnsi="Arial" w:cs="Arial"/>
          <w:sz w:val="24"/>
          <w:szCs w:val="24"/>
        </w:rPr>
        <w:t xml:space="preserve"> sem fins lucrativos, em políticas de inclusão social para a produção e difusão do conhecimento, facilitando o acesso e permanência de estudantes oriundos de escolas públicas nas instituições que adotam sistema</w:t>
      </w:r>
      <w:r w:rsidR="008010E3">
        <w:rPr>
          <w:rFonts w:ascii="Arial" w:hAnsi="Arial" w:cs="Arial"/>
          <w:sz w:val="24"/>
          <w:szCs w:val="24"/>
        </w:rPr>
        <w:t xml:space="preserve"> de cotas sociais no vestibu</w:t>
      </w:r>
      <w:r w:rsidR="00C81134">
        <w:rPr>
          <w:rFonts w:ascii="Arial" w:hAnsi="Arial" w:cs="Arial"/>
          <w:sz w:val="24"/>
          <w:szCs w:val="24"/>
        </w:rPr>
        <w:t>lar (FUNDAÇÃO ARAUCÁRIA, 2015</w:t>
      </w:r>
      <w:r w:rsidR="008010E3">
        <w:rPr>
          <w:rFonts w:ascii="Arial" w:hAnsi="Arial" w:cs="Arial"/>
          <w:sz w:val="24"/>
          <w:szCs w:val="24"/>
        </w:rPr>
        <w:t>).</w:t>
      </w:r>
    </w:p>
    <w:p w:rsidR="00EA30B6" w:rsidRDefault="00EA30B6" w:rsidP="00C81134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Dentre seus objetivos</w:t>
      </w:r>
      <w:r w:rsidR="008010E3">
        <w:rPr>
          <w:rFonts w:ascii="Arial" w:hAnsi="Arial" w:cs="Arial"/>
          <w:sz w:val="24"/>
          <w:szCs w:val="24"/>
        </w:rPr>
        <w:t>, destacam-se as ações</w:t>
      </w:r>
      <w:r>
        <w:rPr>
          <w:rFonts w:ascii="Arial" w:hAnsi="Arial" w:cs="Arial"/>
          <w:sz w:val="24"/>
          <w:szCs w:val="24"/>
        </w:rPr>
        <w:t xml:space="preserve"> </w:t>
      </w:r>
      <w:r w:rsidR="008010E3">
        <w:rPr>
          <w:rFonts w:ascii="Arial" w:hAnsi="Arial" w:cs="Arial"/>
          <w:sz w:val="24"/>
          <w:szCs w:val="24"/>
        </w:rPr>
        <w:t xml:space="preserve">voltadas à </w:t>
      </w:r>
      <w:r>
        <w:rPr>
          <w:rFonts w:ascii="Arial" w:hAnsi="Arial" w:cs="Arial"/>
          <w:sz w:val="24"/>
          <w:szCs w:val="24"/>
        </w:rPr>
        <w:t>formação de recursos humanos para a pesquisa e extensão universitária, direcionadas a temas de interesse social;</w:t>
      </w:r>
      <w:r w:rsidR="00A74601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integração dos estudantes ingressantes no Ensino Superior por meio de cotas sociais à cultura acadêmica;</w:t>
      </w:r>
      <w:r w:rsidR="00A74601">
        <w:rPr>
          <w:rFonts w:ascii="Arial" w:hAnsi="Arial" w:cs="Arial"/>
          <w:sz w:val="24"/>
          <w:szCs w:val="24"/>
        </w:rPr>
        <w:t xml:space="preserve"> bem como à </w:t>
      </w:r>
      <w:r>
        <w:rPr>
          <w:rFonts w:ascii="Arial" w:hAnsi="Arial" w:cs="Arial"/>
          <w:sz w:val="24"/>
          <w:szCs w:val="24"/>
        </w:rPr>
        <w:t>inserção dos estudantes em atividades científicas</w:t>
      </w:r>
      <w:r w:rsidR="00A74601">
        <w:rPr>
          <w:rFonts w:ascii="Arial" w:hAnsi="Arial" w:cs="Arial"/>
          <w:sz w:val="24"/>
          <w:szCs w:val="24"/>
        </w:rPr>
        <w:t>, tecnológicas e/ou de inovação.</w:t>
      </w:r>
    </w:p>
    <w:p w:rsidR="006C43D9" w:rsidRDefault="00C81134" w:rsidP="00CE0632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Partindo destas considerações, o presente trabalho tem como finalidade relatar uma experiência discente no contexto das atividades desenvolvidas</w:t>
      </w:r>
      <w:r w:rsidR="00CE0632">
        <w:rPr>
          <w:rFonts w:ascii="Arial" w:hAnsi="Arial" w:cs="Arial"/>
          <w:sz w:val="24"/>
          <w:szCs w:val="24"/>
        </w:rPr>
        <w:t xml:space="preserve"> no PIB</w:t>
      </w:r>
      <w:r w:rsidR="008B067D">
        <w:rPr>
          <w:rFonts w:ascii="Arial" w:hAnsi="Arial" w:cs="Arial"/>
          <w:sz w:val="24"/>
          <w:szCs w:val="24"/>
        </w:rPr>
        <w:t>IS, inserido no</w:t>
      </w:r>
      <w:r>
        <w:rPr>
          <w:rFonts w:ascii="Arial" w:hAnsi="Arial" w:cs="Arial"/>
          <w:sz w:val="24"/>
          <w:szCs w:val="24"/>
        </w:rPr>
        <w:t xml:space="preserve"> Projeto </w:t>
      </w:r>
      <w:r w:rsidR="00406028">
        <w:rPr>
          <w:rFonts w:ascii="Arial" w:hAnsi="Arial" w:cs="Arial"/>
          <w:sz w:val="24"/>
          <w:szCs w:val="24"/>
        </w:rPr>
        <w:t>de Pesquisa</w:t>
      </w:r>
      <w:r>
        <w:rPr>
          <w:rFonts w:ascii="Arial" w:hAnsi="Arial" w:cs="Arial"/>
          <w:sz w:val="24"/>
          <w:szCs w:val="24"/>
        </w:rPr>
        <w:t xml:space="preserve"> </w:t>
      </w:r>
      <w:r w:rsidR="0040602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</w:t>
      </w:r>
      <w:r w:rsidRPr="00C81134">
        <w:rPr>
          <w:rFonts w:ascii="Arial" w:hAnsi="Arial" w:cs="Arial"/>
          <w:sz w:val="24"/>
          <w:szCs w:val="24"/>
        </w:rPr>
        <w:t>ormação docente em metodologias ativas de ensino na saúde</w:t>
      </w:r>
      <w:r w:rsidR="00406028">
        <w:rPr>
          <w:rFonts w:ascii="Arial" w:hAnsi="Arial" w:cs="Arial"/>
          <w:sz w:val="24"/>
          <w:szCs w:val="24"/>
        </w:rPr>
        <w:t>”. O te</w:t>
      </w:r>
      <w:r w:rsidR="000B5EFB">
        <w:rPr>
          <w:rFonts w:ascii="Arial" w:hAnsi="Arial" w:cs="Arial"/>
          <w:sz w:val="24"/>
          <w:szCs w:val="24"/>
        </w:rPr>
        <w:t>xto inicia com a caracterização do problema e apresentação do</w:t>
      </w:r>
      <w:r w:rsidR="00406028">
        <w:rPr>
          <w:rFonts w:ascii="Arial" w:hAnsi="Arial" w:cs="Arial"/>
          <w:sz w:val="24"/>
          <w:szCs w:val="24"/>
        </w:rPr>
        <w:t xml:space="preserve"> cenário institucional </w:t>
      </w:r>
      <w:r w:rsidR="006D0322">
        <w:rPr>
          <w:rFonts w:ascii="Arial" w:hAnsi="Arial" w:cs="Arial"/>
          <w:sz w:val="24"/>
          <w:szCs w:val="24"/>
        </w:rPr>
        <w:t xml:space="preserve">em que o programa foi </w:t>
      </w:r>
      <w:r w:rsidR="000B5EFB">
        <w:rPr>
          <w:rFonts w:ascii="Arial" w:hAnsi="Arial" w:cs="Arial"/>
          <w:sz w:val="24"/>
          <w:szCs w:val="24"/>
        </w:rPr>
        <w:t>desenvolvido.</w:t>
      </w:r>
      <w:r w:rsidR="00406028">
        <w:rPr>
          <w:rFonts w:ascii="Arial" w:hAnsi="Arial" w:cs="Arial"/>
          <w:sz w:val="24"/>
          <w:szCs w:val="24"/>
        </w:rPr>
        <w:t xml:space="preserve"> Em seguida relata as atividades </w:t>
      </w:r>
      <w:r w:rsidR="000B5EFB">
        <w:rPr>
          <w:rFonts w:ascii="Arial" w:hAnsi="Arial" w:cs="Arial"/>
          <w:sz w:val="24"/>
          <w:szCs w:val="24"/>
        </w:rPr>
        <w:t>desenvolvidas pelo bolsista</w:t>
      </w:r>
      <w:r w:rsidR="00406028">
        <w:rPr>
          <w:rFonts w:ascii="Arial" w:hAnsi="Arial" w:cs="Arial"/>
          <w:sz w:val="24"/>
          <w:szCs w:val="24"/>
        </w:rPr>
        <w:t xml:space="preserve">, para concluir tecendo considerações a respeito das contribuições da experiência no contexto da formação discente. </w:t>
      </w:r>
    </w:p>
    <w:p w:rsidR="000B5EFB" w:rsidRDefault="000B5EFB" w:rsidP="007329FB">
      <w:pPr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:rsidR="007329FB" w:rsidRDefault="007329FB" w:rsidP="007329FB">
      <w:pPr>
        <w:spacing w:after="0" w:line="36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Caracterização do </w:t>
      </w:r>
      <w:r w:rsidR="000B5EFB">
        <w:rPr>
          <w:rFonts w:ascii="Arial" w:hAnsi="Arial" w:cs="Arial"/>
          <w:b/>
          <w:sz w:val="24"/>
          <w:szCs w:val="24"/>
        </w:rPr>
        <w:t>Problema e Cenário I</w:t>
      </w:r>
      <w:r w:rsidR="00CE0632" w:rsidRPr="00CE0632">
        <w:rPr>
          <w:rFonts w:ascii="Arial" w:hAnsi="Arial" w:cs="Arial"/>
          <w:b/>
          <w:sz w:val="24"/>
          <w:szCs w:val="24"/>
        </w:rPr>
        <w:t>nstitucional</w:t>
      </w:r>
    </w:p>
    <w:p w:rsidR="005D3709" w:rsidRPr="005D3709" w:rsidRDefault="007329FB" w:rsidP="005D370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3709">
        <w:rPr>
          <w:rFonts w:ascii="Arial" w:hAnsi="Arial" w:cs="Arial"/>
          <w:sz w:val="24"/>
          <w:szCs w:val="24"/>
        </w:rPr>
        <w:t>Frente aos inúmeros desafios inerentes à educação superior brasileira, destaca</w:t>
      </w:r>
      <w:r w:rsidR="00E70199" w:rsidRPr="005D3709">
        <w:rPr>
          <w:rFonts w:ascii="Arial" w:hAnsi="Arial" w:cs="Arial"/>
          <w:sz w:val="24"/>
          <w:szCs w:val="24"/>
        </w:rPr>
        <w:t xml:space="preserve">-se o compromisso de uma formação capaz de promover justiça, equidade e inclusão social. </w:t>
      </w:r>
      <w:r w:rsidR="005D3709" w:rsidRPr="005D3709">
        <w:rPr>
          <w:rFonts w:ascii="Arial" w:hAnsi="Arial" w:cs="Arial"/>
          <w:sz w:val="24"/>
          <w:szCs w:val="24"/>
        </w:rPr>
        <w:t xml:space="preserve">Tal perspectiva está refletida no relatório da Comissão Internacional sobre Educação para o Século XXI, quando afirma que “ante os múltiplos desafios do futuro, a educação surge como um triunfo indispensável à humanidade na sua construção dos ideais de paz, de liberdade e de justiça social” (DELORS, 1999, p.11). </w:t>
      </w:r>
    </w:p>
    <w:p w:rsidR="00E70199" w:rsidRPr="005D3709" w:rsidRDefault="00E70199" w:rsidP="005D3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709">
        <w:rPr>
          <w:rFonts w:ascii="Arial" w:hAnsi="Arial" w:cs="Arial"/>
          <w:sz w:val="24"/>
          <w:szCs w:val="24"/>
        </w:rPr>
        <w:t xml:space="preserve">Conforme destaca </w:t>
      </w:r>
      <w:proofErr w:type="spellStart"/>
      <w:r w:rsidRPr="005D3709">
        <w:rPr>
          <w:rFonts w:ascii="Arial" w:hAnsi="Arial" w:cs="Arial"/>
          <w:sz w:val="24"/>
          <w:szCs w:val="24"/>
        </w:rPr>
        <w:t>Morin</w:t>
      </w:r>
      <w:proofErr w:type="spellEnd"/>
      <w:r w:rsidRPr="005D3709">
        <w:rPr>
          <w:rFonts w:ascii="Arial" w:hAnsi="Arial" w:cs="Arial"/>
          <w:sz w:val="24"/>
          <w:szCs w:val="24"/>
        </w:rPr>
        <w:t xml:space="preserve"> (2004, p.11), a missão do ensino ultrapassa a perspectiva de transmitir o conhecimento, para adentrar a dimensão da transmissão de uma “cultura que permita compreender nossa condição e nos ajude a viver</w:t>
      </w:r>
      <w:r w:rsidR="005D3709" w:rsidRPr="005D3709">
        <w:rPr>
          <w:rFonts w:ascii="Arial" w:hAnsi="Arial" w:cs="Arial"/>
          <w:sz w:val="24"/>
          <w:szCs w:val="24"/>
        </w:rPr>
        <w:t xml:space="preserve">”. </w:t>
      </w:r>
    </w:p>
    <w:p w:rsidR="005D3709" w:rsidRPr="00315993" w:rsidRDefault="005D3709" w:rsidP="005D3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709">
        <w:rPr>
          <w:rFonts w:ascii="Arial" w:hAnsi="Arial" w:cs="Arial"/>
          <w:sz w:val="24"/>
          <w:szCs w:val="24"/>
        </w:rPr>
        <w:t>No contexto de uma formação integral e ética, o PIBIS destaca-se como uma oportunidade de promover a inclusão discente, numa perspectiva crítica e reflexiva</w:t>
      </w:r>
      <w:r>
        <w:rPr>
          <w:rFonts w:ascii="Arial" w:hAnsi="Arial" w:cs="Arial"/>
          <w:sz w:val="24"/>
          <w:szCs w:val="24"/>
        </w:rPr>
        <w:t>. Para tanto</w:t>
      </w:r>
      <w:r w:rsidR="00315993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experi</w:t>
      </w:r>
      <w:r w:rsidR="00315993">
        <w:rPr>
          <w:rFonts w:ascii="Arial" w:hAnsi="Arial" w:cs="Arial"/>
          <w:sz w:val="24"/>
          <w:szCs w:val="24"/>
        </w:rPr>
        <w:t>ência vivenciada</w:t>
      </w:r>
      <w:r>
        <w:rPr>
          <w:rFonts w:ascii="Arial" w:hAnsi="Arial" w:cs="Arial"/>
          <w:sz w:val="24"/>
          <w:szCs w:val="24"/>
        </w:rPr>
        <w:t xml:space="preserve"> necessita promover a dialética entre</w:t>
      </w:r>
      <w:r w:rsidR="00315993">
        <w:rPr>
          <w:rFonts w:ascii="Arial" w:hAnsi="Arial" w:cs="Arial"/>
          <w:sz w:val="24"/>
          <w:szCs w:val="24"/>
        </w:rPr>
        <w:t xml:space="preserve"> o agir e o refletir, de maneira a </w:t>
      </w:r>
      <w:r w:rsidR="00315993" w:rsidRPr="00315993">
        <w:rPr>
          <w:rFonts w:ascii="Arial" w:hAnsi="Arial" w:cs="Arial"/>
          <w:sz w:val="24"/>
          <w:szCs w:val="24"/>
        </w:rPr>
        <w:t>transformar o conhecimento e o educando.</w:t>
      </w:r>
      <w:r w:rsidR="00315993">
        <w:rPr>
          <w:rFonts w:ascii="Arial" w:hAnsi="Arial" w:cs="Arial"/>
          <w:sz w:val="24"/>
          <w:szCs w:val="24"/>
        </w:rPr>
        <w:t xml:space="preserve"> A partir destas premissas, estruturou-se a participação</w:t>
      </w:r>
      <w:r w:rsidR="009632DF">
        <w:rPr>
          <w:rFonts w:ascii="Arial" w:hAnsi="Arial" w:cs="Arial"/>
          <w:sz w:val="24"/>
          <w:szCs w:val="24"/>
        </w:rPr>
        <w:t xml:space="preserve"> discente no programa</w:t>
      </w:r>
      <w:r w:rsidR="00315993">
        <w:rPr>
          <w:rFonts w:ascii="Arial" w:hAnsi="Arial" w:cs="Arial"/>
          <w:sz w:val="24"/>
          <w:szCs w:val="24"/>
        </w:rPr>
        <w:t>, envolvendo-o em atividades teórico-práticas, de caráter ativo e reflexivo.</w:t>
      </w:r>
    </w:p>
    <w:p w:rsidR="0003054F" w:rsidRPr="007329FB" w:rsidRDefault="00985C0F" w:rsidP="007329FB">
      <w:pPr>
        <w:spacing w:after="0" w:line="360" w:lineRule="auto"/>
        <w:ind w:right="-285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foi desenvolvido em</w:t>
      </w:r>
      <w:r w:rsidR="002C21A6">
        <w:rPr>
          <w:rFonts w:ascii="Arial" w:hAnsi="Arial" w:cs="Arial"/>
          <w:sz w:val="24"/>
          <w:szCs w:val="24"/>
        </w:rPr>
        <w:t xml:space="preserve"> uma instituição de ensino superior </w:t>
      </w:r>
      <w:r>
        <w:rPr>
          <w:rFonts w:ascii="Arial" w:hAnsi="Arial" w:cs="Arial"/>
          <w:sz w:val="24"/>
          <w:szCs w:val="24"/>
        </w:rPr>
        <w:t xml:space="preserve">de caráter privado-filantrópico, </w:t>
      </w:r>
      <w:r w:rsidR="002C21A6">
        <w:rPr>
          <w:rFonts w:ascii="Arial" w:hAnsi="Arial" w:cs="Arial"/>
          <w:sz w:val="24"/>
          <w:szCs w:val="24"/>
        </w:rPr>
        <w:t>localizada n</w:t>
      </w:r>
      <w:r>
        <w:rPr>
          <w:rFonts w:ascii="Arial" w:hAnsi="Arial" w:cs="Arial"/>
          <w:sz w:val="24"/>
          <w:szCs w:val="24"/>
        </w:rPr>
        <w:t xml:space="preserve">a cidade de Curitiba-Paraná. A instituição tem como </w:t>
      </w:r>
      <w:r>
        <w:rPr>
          <w:rFonts w:ascii="Arial" w:hAnsi="Arial" w:cs="Arial"/>
          <w:sz w:val="24"/>
          <w:szCs w:val="24"/>
        </w:rPr>
        <w:lastRenderedPageBreak/>
        <w:t xml:space="preserve">foco a formação para a área da saúde, nas modalidades de graduação e pós-graduação </w:t>
      </w:r>
      <w:proofErr w:type="gramStart"/>
      <w:r w:rsidRPr="00985C0F">
        <w:rPr>
          <w:rFonts w:ascii="Arial" w:hAnsi="Arial" w:cs="Arial"/>
          <w:i/>
          <w:sz w:val="24"/>
          <w:szCs w:val="24"/>
        </w:rPr>
        <w:t>lato</w:t>
      </w:r>
      <w:proofErr w:type="gramEnd"/>
      <w:r>
        <w:rPr>
          <w:rFonts w:ascii="Arial" w:hAnsi="Arial" w:cs="Arial"/>
          <w:sz w:val="24"/>
          <w:szCs w:val="24"/>
        </w:rPr>
        <w:t xml:space="preserve"> e </w:t>
      </w:r>
      <w:r w:rsidRPr="00985C0F">
        <w:rPr>
          <w:rFonts w:ascii="Arial" w:hAnsi="Arial" w:cs="Arial"/>
          <w:i/>
          <w:sz w:val="24"/>
          <w:szCs w:val="24"/>
        </w:rPr>
        <w:t>stricto senso</w:t>
      </w:r>
      <w:r>
        <w:rPr>
          <w:rFonts w:ascii="Arial" w:hAnsi="Arial" w:cs="Arial"/>
          <w:sz w:val="24"/>
          <w:szCs w:val="24"/>
        </w:rPr>
        <w:t>.</w:t>
      </w:r>
      <w:r w:rsidR="00634ABD">
        <w:rPr>
          <w:rFonts w:ascii="Arial" w:hAnsi="Arial" w:cs="Arial"/>
          <w:sz w:val="24"/>
          <w:szCs w:val="24"/>
        </w:rPr>
        <w:t xml:space="preserve"> </w:t>
      </w:r>
    </w:p>
    <w:p w:rsidR="00634ABD" w:rsidRDefault="00634ABD" w:rsidP="0003054F">
      <w:pPr>
        <w:spacing w:after="0" w:line="360" w:lineRule="auto"/>
        <w:ind w:right="-285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seleção do</w:t>
      </w:r>
      <w:r w:rsidR="0003054F">
        <w:rPr>
          <w:rFonts w:ascii="Arial" w:hAnsi="Arial" w:cs="Arial"/>
          <w:sz w:val="24"/>
          <w:szCs w:val="24"/>
        </w:rPr>
        <w:t>s estudantes</w:t>
      </w:r>
      <w:r>
        <w:rPr>
          <w:rFonts w:ascii="Arial" w:hAnsi="Arial" w:cs="Arial"/>
          <w:sz w:val="24"/>
          <w:szCs w:val="24"/>
        </w:rPr>
        <w:t xml:space="preserve"> contou com a participação de discentes dos cursos de graduação em Enfermagem, Biomedicina, Farmácia, Psicologia e Medicina. Os crit</w:t>
      </w:r>
      <w:r w:rsidR="0003054F">
        <w:rPr>
          <w:rFonts w:ascii="Arial" w:hAnsi="Arial" w:cs="Arial"/>
          <w:sz w:val="24"/>
          <w:szCs w:val="24"/>
        </w:rPr>
        <w:t xml:space="preserve">érios </w:t>
      </w:r>
      <w:r w:rsidR="001A2299">
        <w:rPr>
          <w:rFonts w:ascii="Arial" w:hAnsi="Arial" w:cs="Arial"/>
          <w:sz w:val="24"/>
          <w:szCs w:val="24"/>
        </w:rPr>
        <w:t>seguiram os requisitos da Chamada Pública</w:t>
      </w:r>
      <w:r w:rsidR="0003054F">
        <w:rPr>
          <w:rFonts w:ascii="Arial" w:hAnsi="Arial" w:cs="Arial"/>
          <w:sz w:val="24"/>
          <w:szCs w:val="24"/>
        </w:rPr>
        <w:t>, que determinavam, dentre outros, que o aluno deveria ser</w:t>
      </w:r>
      <w:r w:rsidRPr="00634ABD">
        <w:rPr>
          <w:rFonts w:ascii="Arial" w:hAnsi="Arial" w:cs="Arial"/>
          <w:color w:val="000000"/>
          <w:sz w:val="24"/>
          <w:szCs w:val="24"/>
        </w:rPr>
        <w:t xml:space="preserve"> oriundo de escola pública, tendo cursado no mínimo duas das </w:t>
      </w:r>
      <w:r w:rsidR="0003054F" w:rsidRPr="0003054F">
        <w:rPr>
          <w:rFonts w:ascii="Arial" w:hAnsi="Arial" w:cs="Arial"/>
          <w:color w:val="000000"/>
          <w:sz w:val="24"/>
          <w:szCs w:val="24"/>
        </w:rPr>
        <w:t xml:space="preserve">últimas quatro séries do ensino </w:t>
      </w:r>
      <w:r w:rsidRPr="00634ABD">
        <w:rPr>
          <w:rFonts w:ascii="Arial" w:hAnsi="Arial" w:cs="Arial"/>
          <w:color w:val="000000"/>
          <w:sz w:val="24"/>
          <w:szCs w:val="24"/>
        </w:rPr>
        <w:t>fundamental e todas as séries do ensino médio em escola pública municipal, estadual ou federal, sendo possível a exceção de um ano letivo (3º ano do ensino médio) cursado em escola particular, além de não possuir n</w:t>
      </w:r>
      <w:r w:rsidR="0003054F">
        <w:rPr>
          <w:rFonts w:ascii="Arial" w:hAnsi="Arial" w:cs="Arial"/>
          <w:color w:val="000000"/>
          <w:sz w:val="24"/>
          <w:szCs w:val="24"/>
        </w:rPr>
        <w:t>enhum curso superior concluído; e</w:t>
      </w:r>
      <w:r w:rsidRPr="00634ABD">
        <w:rPr>
          <w:rFonts w:ascii="Arial" w:hAnsi="Arial" w:cs="Arial"/>
          <w:color w:val="000000"/>
          <w:sz w:val="24"/>
          <w:szCs w:val="24"/>
        </w:rPr>
        <w:t>star regularmente matriculado e frequentando curso de graduação de instituições de ensino superior do Pa</w:t>
      </w:r>
      <w:r w:rsidR="001A2299">
        <w:rPr>
          <w:rFonts w:ascii="Arial" w:hAnsi="Arial" w:cs="Arial"/>
          <w:color w:val="000000"/>
          <w:sz w:val="24"/>
          <w:szCs w:val="24"/>
        </w:rPr>
        <w:t>raná, há no mínimo um semestr</w:t>
      </w:r>
      <w:r w:rsidR="0003054F">
        <w:rPr>
          <w:rFonts w:ascii="Arial" w:hAnsi="Arial" w:cs="Arial"/>
          <w:color w:val="000000"/>
          <w:sz w:val="24"/>
          <w:szCs w:val="24"/>
        </w:rPr>
        <w:t>e</w:t>
      </w:r>
      <w:r w:rsidR="009632DF">
        <w:rPr>
          <w:rFonts w:ascii="Arial" w:hAnsi="Arial" w:cs="Arial"/>
          <w:color w:val="000000"/>
          <w:sz w:val="24"/>
          <w:szCs w:val="24"/>
        </w:rPr>
        <w:t>;</w:t>
      </w:r>
      <w:r w:rsidR="001A2299">
        <w:rPr>
          <w:rFonts w:ascii="Arial" w:hAnsi="Arial" w:cs="Arial"/>
          <w:color w:val="000000"/>
          <w:sz w:val="24"/>
          <w:szCs w:val="24"/>
        </w:rPr>
        <w:t xml:space="preserve"> e</w:t>
      </w:r>
      <w:r w:rsidR="0003054F">
        <w:rPr>
          <w:rFonts w:ascii="Arial" w:hAnsi="Arial" w:cs="Arial"/>
          <w:color w:val="000000"/>
          <w:sz w:val="24"/>
          <w:szCs w:val="24"/>
        </w:rPr>
        <w:t>, ainda</w:t>
      </w:r>
      <w:r w:rsidR="00B063E6">
        <w:rPr>
          <w:rFonts w:ascii="Arial" w:hAnsi="Arial" w:cs="Arial"/>
          <w:color w:val="000000"/>
          <w:sz w:val="24"/>
          <w:szCs w:val="24"/>
        </w:rPr>
        <w:t>, não</w:t>
      </w:r>
      <w:r w:rsidR="0003054F">
        <w:rPr>
          <w:rFonts w:ascii="Arial" w:hAnsi="Arial" w:cs="Arial"/>
          <w:color w:val="000000"/>
          <w:sz w:val="24"/>
          <w:szCs w:val="24"/>
        </w:rPr>
        <w:t xml:space="preserve"> ter vínculo empregatício.</w:t>
      </w:r>
    </w:p>
    <w:p w:rsidR="007A48D6" w:rsidRPr="00B063E6" w:rsidRDefault="0003054F" w:rsidP="00E01526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o planejamento das atividades foi</w:t>
      </w:r>
      <w:r w:rsidR="002F78A4">
        <w:rPr>
          <w:rFonts w:ascii="Arial" w:hAnsi="Arial" w:cs="Arial"/>
          <w:color w:val="000000"/>
          <w:sz w:val="24"/>
          <w:szCs w:val="24"/>
        </w:rPr>
        <w:t xml:space="preserve"> desenvolvido, em conjunto com a</w:t>
      </w:r>
      <w:r>
        <w:rPr>
          <w:rFonts w:ascii="Arial" w:hAnsi="Arial" w:cs="Arial"/>
          <w:color w:val="000000"/>
          <w:sz w:val="24"/>
          <w:szCs w:val="24"/>
        </w:rPr>
        <w:t xml:space="preserve"> orientador</w:t>
      </w:r>
      <w:r w:rsidR="002F78A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, um Plano de A</w:t>
      </w:r>
      <w:r w:rsidR="00B063E6">
        <w:rPr>
          <w:rFonts w:ascii="Arial" w:hAnsi="Arial" w:cs="Arial"/>
          <w:color w:val="000000"/>
          <w:sz w:val="24"/>
          <w:szCs w:val="24"/>
        </w:rPr>
        <w:t>tividades.</w:t>
      </w:r>
      <w:r w:rsidR="00B063E6">
        <w:rPr>
          <w:rFonts w:ascii="Arial" w:hAnsi="Arial" w:cs="Arial"/>
          <w:sz w:val="24"/>
          <w:szCs w:val="24"/>
        </w:rPr>
        <w:t xml:space="preserve"> </w:t>
      </w:r>
      <w:r w:rsidR="00E01526">
        <w:rPr>
          <w:rFonts w:ascii="Arial" w:hAnsi="Arial" w:cs="Arial"/>
          <w:sz w:val="24"/>
          <w:szCs w:val="24"/>
        </w:rPr>
        <w:t>O desenvolvimento das mesmas</w:t>
      </w:r>
      <w:r w:rsidR="007A48D6" w:rsidRPr="007A48D6">
        <w:rPr>
          <w:rFonts w:ascii="Arial" w:hAnsi="Arial" w:cs="Arial"/>
          <w:sz w:val="24"/>
          <w:szCs w:val="24"/>
        </w:rPr>
        <w:t xml:space="preserve"> aconteceu </w:t>
      </w:r>
      <w:r w:rsidR="00B063E6">
        <w:rPr>
          <w:rFonts w:ascii="Arial" w:hAnsi="Arial" w:cs="Arial"/>
          <w:sz w:val="24"/>
          <w:szCs w:val="24"/>
        </w:rPr>
        <w:t>ao longo do período de 01 (um) de s</w:t>
      </w:r>
      <w:r w:rsidR="00B063E6" w:rsidRPr="007A48D6">
        <w:rPr>
          <w:rFonts w:ascii="Arial" w:hAnsi="Arial" w:cs="Arial"/>
          <w:sz w:val="24"/>
          <w:szCs w:val="24"/>
        </w:rPr>
        <w:t>etembro de 2015 a</w:t>
      </w:r>
      <w:r w:rsidR="00B063E6">
        <w:rPr>
          <w:rFonts w:ascii="Arial" w:hAnsi="Arial" w:cs="Arial"/>
          <w:sz w:val="24"/>
          <w:szCs w:val="24"/>
        </w:rPr>
        <w:t xml:space="preserve"> 01 (um) de s</w:t>
      </w:r>
      <w:r w:rsidR="00B063E6" w:rsidRPr="007A48D6">
        <w:rPr>
          <w:rFonts w:ascii="Arial" w:hAnsi="Arial" w:cs="Arial"/>
          <w:sz w:val="24"/>
          <w:szCs w:val="24"/>
        </w:rPr>
        <w:t>etembro de 2016</w:t>
      </w:r>
      <w:r w:rsidR="00B063E6">
        <w:rPr>
          <w:rFonts w:ascii="Arial" w:hAnsi="Arial" w:cs="Arial"/>
          <w:sz w:val="24"/>
          <w:szCs w:val="24"/>
        </w:rPr>
        <w:t xml:space="preserve">, </w:t>
      </w:r>
      <w:r w:rsidR="006D0322">
        <w:rPr>
          <w:rFonts w:ascii="Arial" w:hAnsi="Arial" w:cs="Arial"/>
          <w:sz w:val="24"/>
          <w:szCs w:val="24"/>
        </w:rPr>
        <w:t xml:space="preserve">contemplando </w:t>
      </w:r>
      <w:r w:rsidR="007A48D6" w:rsidRPr="007A48D6">
        <w:rPr>
          <w:rFonts w:ascii="Arial" w:hAnsi="Arial" w:cs="Arial"/>
          <w:sz w:val="24"/>
          <w:szCs w:val="24"/>
        </w:rPr>
        <w:t>e</w:t>
      </w:r>
      <w:r w:rsidR="00B063E6">
        <w:rPr>
          <w:rFonts w:ascii="Arial" w:hAnsi="Arial" w:cs="Arial"/>
          <w:sz w:val="24"/>
          <w:szCs w:val="24"/>
        </w:rPr>
        <w:t>ncontros semanais de supervisão e orientação.</w:t>
      </w:r>
    </w:p>
    <w:p w:rsidR="006B6FC6" w:rsidRPr="007A48D6" w:rsidRDefault="006B6FC6" w:rsidP="00C81134">
      <w:pPr>
        <w:spacing w:after="0" w:line="360" w:lineRule="auto"/>
        <w:ind w:right="-285"/>
        <w:rPr>
          <w:rFonts w:ascii="Arial" w:hAnsi="Arial" w:cs="Arial"/>
          <w:b/>
          <w:sz w:val="28"/>
          <w:szCs w:val="24"/>
        </w:rPr>
      </w:pPr>
    </w:p>
    <w:p w:rsidR="007A48D6" w:rsidRPr="00B063E6" w:rsidRDefault="00B063E6" w:rsidP="00B063E6">
      <w:pPr>
        <w:spacing w:after="0" w:line="360" w:lineRule="auto"/>
        <w:ind w:right="-285"/>
        <w:rPr>
          <w:rFonts w:ascii="Arial" w:hAnsi="Arial" w:cs="Arial"/>
          <w:b/>
          <w:sz w:val="24"/>
          <w:szCs w:val="24"/>
        </w:rPr>
      </w:pPr>
      <w:r w:rsidRPr="00B063E6">
        <w:rPr>
          <w:rFonts w:ascii="Arial" w:hAnsi="Arial" w:cs="Arial"/>
          <w:b/>
          <w:sz w:val="24"/>
          <w:szCs w:val="24"/>
        </w:rPr>
        <w:t>Descrição das Atividades</w:t>
      </w:r>
    </w:p>
    <w:p w:rsidR="00E01526" w:rsidRDefault="00E01526" w:rsidP="00E01526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plano de trabalho </w:t>
      </w:r>
      <w:proofErr w:type="gramStart"/>
      <w:r>
        <w:rPr>
          <w:rFonts w:ascii="Arial" w:hAnsi="Arial" w:cs="Arial"/>
          <w:sz w:val="24"/>
          <w:szCs w:val="24"/>
        </w:rPr>
        <w:t>implementado</w:t>
      </w:r>
      <w:proofErr w:type="gramEnd"/>
      <w:r>
        <w:rPr>
          <w:rFonts w:ascii="Arial" w:hAnsi="Arial" w:cs="Arial"/>
          <w:sz w:val="24"/>
          <w:szCs w:val="24"/>
        </w:rPr>
        <w:t xml:space="preserve"> para o bolsista, destacam-se os objetivos e atividades conforme a seguir:</w:t>
      </w:r>
    </w:p>
    <w:p w:rsidR="00805626" w:rsidRPr="005C02C3" w:rsidRDefault="00805626" w:rsidP="00D434E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3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Participar de encontros, eventos e núcleos de pesquisa. No primeiro mês de trabalho no PIBIS, o discente participou do</w:t>
      </w:r>
      <w:r w:rsidR="00CB1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3"/>
          <w:shd w:val="clear" w:color="auto" w:fill="FFFFFF"/>
        </w:rPr>
        <w:t>Encontro de Ensino Pesquisa e Extensão da Instituição. O evento teve por objetivo integrar, promover e disseminar produções acadêmicas diversas, realizadas por alunos e docentes dos cursos de Graduação, Pós-graduação, Extensão, Iniciação Científica, e Residência. Neste evento, o bolsista atuou como monitor dos minicursos ofertados pelo evento e também participou de discussões e conferências sobre assuntos que envolveram a área da saúde, dentre eles: Conferência sobre Aconselhamento Genético, Conferência Regeneração Tecidual e da Mesa Redonda Projeto Promoção e Prev</w:t>
      </w:r>
      <w:r w:rsidR="00B01C84">
        <w:rPr>
          <w:rFonts w:ascii="Arial" w:hAnsi="Arial" w:cs="Arial"/>
          <w:sz w:val="24"/>
          <w:szCs w:val="23"/>
          <w:shd w:val="clear" w:color="auto" w:fill="FFFFFF"/>
        </w:rPr>
        <w:t>enção de v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igilância a saúde com foco em Hanseníase. 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Participou, ainda, em atividades de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auxílio aos pale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strantes e coordenadores e no monitoramento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de presença dos alunos.</w:t>
      </w:r>
    </w:p>
    <w:p w:rsidR="00CB15A0" w:rsidRDefault="00CB15A0" w:rsidP="00D434E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3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Conhecer as disposições da Resolução n° 466, de 12 de Dezembro de 2012, do Conselho Nacional de Saúde e conhecer as Normas Técnicas de Pesquisa: parte dos encontros </w:t>
      </w:r>
      <w:r>
        <w:rPr>
          <w:rFonts w:ascii="Arial" w:hAnsi="Arial" w:cs="Arial"/>
          <w:sz w:val="24"/>
          <w:szCs w:val="23"/>
          <w:shd w:val="clear" w:color="auto" w:fill="FFFFFF"/>
        </w:rPr>
        <w:t>de orientação foi dedicada à discussão, junto à orientadora, da Resolução nº 466, que dispõe sobre a proteção dos participantes das pesquisas científicas envolvendo seres humanos. Esta atividade permitiu refletir sobre a importância do Termo de Consentimento Livre e Esclarecido, o sigilo necessário à proteção dos participantes de pesquisa, bem como sobre o papel das Comissões de Ética em Pesquisa. Além desta, o discente teve a oportunidade de conhecer as normas técnicas aplicadas à redação científica.</w:t>
      </w:r>
    </w:p>
    <w:p w:rsidR="00CB15A0" w:rsidRDefault="00CB15A0" w:rsidP="00D434E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Desenvolver trabalhos científicos inerentes ao projeto em que foi admitido: a segunda atividade desenvolvida ao longo do programa estava vinculada ao projeto de pesquisa intitulado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P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romoção e P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revenção de 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V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igilância à saúde com foco em Hanseníase. Após a leitura do 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relatório parcial de a</w:t>
      </w:r>
      <w:r>
        <w:rPr>
          <w:rFonts w:ascii="Arial" w:hAnsi="Arial" w:cs="Arial"/>
          <w:sz w:val="24"/>
          <w:szCs w:val="23"/>
          <w:shd w:val="clear" w:color="auto" w:fill="FFFFFF"/>
        </w:rPr>
        <w:t>tividades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 xml:space="preserve"> do projeto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, o discente realizou pesquisa bibliográfica referente 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à h</w:t>
      </w:r>
      <w:r>
        <w:rPr>
          <w:rFonts w:ascii="Arial" w:hAnsi="Arial" w:cs="Arial"/>
          <w:sz w:val="24"/>
          <w:szCs w:val="23"/>
          <w:shd w:val="clear" w:color="auto" w:fill="FFFFFF"/>
        </w:rPr>
        <w:t>ansen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 xml:space="preserve">íase no contexto mundial 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e, ainda, realizou consultas em tabelas </w:t>
      </w:r>
      <w:r w:rsidR="00A04D6A">
        <w:rPr>
          <w:rFonts w:ascii="Arial" w:hAnsi="Arial" w:cs="Arial"/>
          <w:sz w:val="24"/>
          <w:szCs w:val="23"/>
          <w:shd w:val="clear" w:color="auto" w:fill="FFFFFF"/>
        </w:rPr>
        <w:t>do Ministério da Saúde sobre a epidemiologia da h</w:t>
      </w:r>
      <w:r>
        <w:rPr>
          <w:rFonts w:ascii="Arial" w:hAnsi="Arial" w:cs="Arial"/>
          <w:sz w:val="24"/>
          <w:szCs w:val="23"/>
          <w:shd w:val="clear" w:color="auto" w:fill="FFFFFF"/>
        </w:rPr>
        <w:t>ansenías</w:t>
      </w:r>
      <w:r w:rsidR="00DF20D1">
        <w:rPr>
          <w:rFonts w:ascii="Arial" w:hAnsi="Arial" w:cs="Arial"/>
          <w:sz w:val="24"/>
          <w:szCs w:val="23"/>
          <w:shd w:val="clear" w:color="auto" w:fill="FFFFFF"/>
        </w:rPr>
        <w:t>e. Através da participação nessa atividade</w:t>
      </w:r>
      <w:r>
        <w:rPr>
          <w:rFonts w:ascii="Arial" w:hAnsi="Arial" w:cs="Arial"/>
          <w:sz w:val="24"/>
          <w:szCs w:val="23"/>
          <w:shd w:val="clear" w:color="auto" w:fill="FFFFFF"/>
        </w:rPr>
        <w:t>, foi possível conhecer co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mo é realizada a apresentação de um projeto de p</w:t>
      </w:r>
      <w:r>
        <w:rPr>
          <w:rFonts w:ascii="Arial" w:hAnsi="Arial" w:cs="Arial"/>
          <w:sz w:val="24"/>
          <w:szCs w:val="23"/>
          <w:shd w:val="clear" w:color="auto" w:fill="FFFFFF"/>
        </w:rPr>
        <w:t>esquisa na Plataforma Brasil, bem como os trâmites pelos quais o projeto anda para ser aprovado definitivamente. Após a inscrição do projeto na plataforma, o di</w:t>
      </w:r>
      <w:r w:rsidR="00DF20D1">
        <w:rPr>
          <w:rFonts w:ascii="Arial" w:hAnsi="Arial" w:cs="Arial"/>
          <w:sz w:val="24"/>
          <w:szCs w:val="23"/>
          <w:shd w:val="clear" w:color="auto" w:fill="FFFFFF"/>
        </w:rPr>
        <w:t>scente realizou um trabalho de classificação de a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rtigos das revistas de 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escala A1 para escolher onde a p</w:t>
      </w:r>
      <w:r w:rsidR="00DF20D1">
        <w:rPr>
          <w:rFonts w:ascii="Arial" w:hAnsi="Arial" w:cs="Arial"/>
          <w:sz w:val="24"/>
          <w:szCs w:val="23"/>
          <w:shd w:val="clear" w:color="auto" w:fill="FFFFFF"/>
        </w:rPr>
        <w:t xml:space="preserve">esquisa poderia ser 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>mais adequadamente divulgada</w:t>
      </w:r>
      <w:r>
        <w:rPr>
          <w:rFonts w:ascii="Arial" w:hAnsi="Arial" w:cs="Arial"/>
          <w:sz w:val="24"/>
          <w:szCs w:val="23"/>
          <w:shd w:val="clear" w:color="auto" w:fill="FFFFFF"/>
        </w:rPr>
        <w:t>.</w:t>
      </w:r>
    </w:p>
    <w:p w:rsidR="009632DF" w:rsidRPr="009632DF" w:rsidRDefault="00D434EC" w:rsidP="00993E29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participação</w:t>
      </w:r>
      <w:r w:rsidR="009632DF">
        <w:rPr>
          <w:rFonts w:ascii="Arial" w:hAnsi="Arial" w:cs="Arial"/>
          <w:sz w:val="24"/>
          <w:szCs w:val="24"/>
        </w:rPr>
        <w:t xml:space="preserve"> no p</w:t>
      </w:r>
      <w:r>
        <w:rPr>
          <w:rFonts w:ascii="Arial" w:hAnsi="Arial" w:cs="Arial"/>
          <w:sz w:val="24"/>
          <w:szCs w:val="24"/>
        </w:rPr>
        <w:t>rojeto anteriormente mencionado, o discente passou a colaborar em um projeto de mestrado vinculado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à temática das Habilidades de Comunica</w:t>
      </w:r>
      <w:r w:rsidR="00813B91">
        <w:rPr>
          <w:rFonts w:ascii="Arial" w:hAnsi="Arial" w:cs="Arial"/>
          <w:sz w:val="24"/>
          <w:szCs w:val="23"/>
          <w:shd w:val="clear" w:color="auto" w:fill="FFFFFF"/>
        </w:rPr>
        <w:t>ção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no ensino das ciências em saúde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3"/>
          <w:shd w:val="clear" w:color="auto" w:fill="FFFFFF"/>
        </w:rPr>
        <w:t>Neste contexto, participou d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a </w:t>
      </w:r>
      <w:r>
        <w:rPr>
          <w:rFonts w:ascii="Arial" w:hAnsi="Arial" w:cs="Arial"/>
          <w:sz w:val="24"/>
          <w:szCs w:val="23"/>
          <w:shd w:val="clear" w:color="auto" w:fill="FFFFFF"/>
        </w:rPr>
        <w:t>etapa de organização e transcrição de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 entrevistas</w:t>
      </w:r>
      <w:r>
        <w:rPr>
          <w:rFonts w:ascii="Arial" w:hAnsi="Arial" w:cs="Arial"/>
          <w:sz w:val="24"/>
          <w:szCs w:val="23"/>
          <w:shd w:val="clear" w:color="auto" w:fill="FFFFFF"/>
        </w:rPr>
        <w:t>.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 Inserido nesse tra</w:t>
      </w:r>
      <w:r>
        <w:rPr>
          <w:rFonts w:ascii="Arial" w:hAnsi="Arial" w:cs="Arial"/>
          <w:sz w:val="24"/>
          <w:szCs w:val="23"/>
          <w:shd w:val="clear" w:color="auto" w:fill="FFFFFF"/>
        </w:rPr>
        <w:t>balho, teve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 a oportunidade de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realizar revisões de literatura e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 trab</w:t>
      </w:r>
      <w:r>
        <w:rPr>
          <w:rFonts w:ascii="Arial" w:hAnsi="Arial" w:cs="Arial"/>
          <w:sz w:val="24"/>
          <w:szCs w:val="23"/>
          <w:shd w:val="clear" w:color="auto" w:fill="FFFFFF"/>
        </w:rPr>
        <w:t>alhar conceitos que envolvem temáticas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 de ex</w:t>
      </w:r>
      <w:r>
        <w:rPr>
          <w:rFonts w:ascii="Arial" w:hAnsi="Arial" w:cs="Arial"/>
          <w:sz w:val="24"/>
          <w:szCs w:val="23"/>
          <w:shd w:val="clear" w:color="auto" w:fill="FFFFFF"/>
        </w:rPr>
        <w:t>trema im</w:t>
      </w:r>
      <w:r w:rsidR="00745758">
        <w:rPr>
          <w:rFonts w:ascii="Arial" w:hAnsi="Arial" w:cs="Arial"/>
          <w:sz w:val="24"/>
          <w:szCs w:val="23"/>
          <w:shd w:val="clear" w:color="auto" w:fill="FFFFFF"/>
        </w:rPr>
        <w:t>portância para a formação em saúde, como o desenvolvimento das habilidades de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>comunicação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, a empatia, a </w:t>
      </w:r>
      <w:proofErr w:type="spellStart"/>
      <w:r>
        <w:rPr>
          <w:rFonts w:ascii="Arial" w:hAnsi="Arial" w:cs="Arial"/>
          <w:sz w:val="24"/>
          <w:szCs w:val="23"/>
          <w:shd w:val="clear" w:color="auto" w:fill="FFFFFF"/>
        </w:rPr>
        <w:t>d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>ialogi</w:t>
      </w:r>
      <w:r>
        <w:rPr>
          <w:rFonts w:ascii="Arial" w:hAnsi="Arial" w:cs="Arial"/>
          <w:sz w:val="24"/>
          <w:szCs w:val="23"/>
          <w:shd w:val="clear" w:color="auto" w:fill="FFFFFF"/>
        </w:rPr>
        <w:t>cidade</w:t>
      </w:r>
      <w:proofErr w:type="spellEnd"/>
      <w:r>
        <w:rPr>
          <w:rFonts w:ascii="Arial" w:hAnsi="Arial" w:cs="Arial"/>
          <w:sz w:val="24"/>
          <w:szCs w:val="23"/>
          <w:shd w:val="clear" w:color="auto" w:fill="FFFFFF"/>
        </w:rPr>
        <w:t xml:space="preserve">, bem como as mudanças na formação na perspectiva dos paradigmas educacionais. Teve, ainda, a 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oportunidade de conhecer como é o andamento de uma </w:t>
      </w:r>
      <w:r>
        <w:rPr>
          <w:rFonts w:ascii="Arial" w:hAnsi="Arial" w:cs="Arial"/>
          <w:sz w:val="24"/>
          <w:szCs w:val="23"/>
          <w:shd w:val="clear" w:color="auto" w:fill="FFFFFF"/>
        </w:rPr>
        <w:t>orientação de m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estrado, 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a 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>construção do texto</w:t>
      </w:r>
      <w:r w:rsidR="00745758">
        <w:rPr>
          <w:rFonts w:ascii="Arial" w:hAnsi="Arial" w:cs="Arial"/>
          <w:sz w:val="24"/>
          <w:szCs w:val="23"/>
          <w:shd w:val="clear" w:color="auto" w:fill="FFFFFF"/>
        </w:rPr>
        <w:t xml:space="preserve"> científico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as etapas de 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>revi</w:t>
      </w:r>
      <w:r>
        <w:rPr>
          <w:rFonts w:ascii="Arial" w:hAnsi="Arial" w:cs="Arial"/>
          <w:sz w:val="24"/>
          <w:szCs w:val="23"/>
          <w:shd w:val="clear" w:color="auto" w:fill="FFFFFF"/>
        </w:rPr>
        <w:t>são de literatura, metodologia,</w:t>
      </w:r>
      <w:r w:rsidR="00805626">
        <w:rPr>
          <w:rFonts w:ascii="Arial" w:hAnsi="Arial" w:cs="Arial"/>
          <w:sz w:val="24"/>
          <w:szCs w:val="23"/>
          <w:shd w:val="clear" w:color="auto" w:fill="FFFFFF"/>
        </w:rPr>
        <w:t xml:space="preserve"> análise de conteúdo, entre outros.</w:t>
      </w:r>
      <w:r w:rsidR="009632DF">
        <w:rPr>
          <w:rFonts w:ascii="Arial" w:hAnsi="Arial" w:cs="Arial"/>
          <w:sz w:val="24"/>
          <w:szCs w:val="23"/>
          <w:shd w:val="clear" w:color="auto" w:fill="FFFFFF"/>
        </w:rPr>
        <w:t xml:space="preserve"> </w:t>
      </w:r>
      <w:r w:rsidR="009632DF">
        <w:rPr>
          <w:rFonts w:ascii="Arial" w:hAnsi="Arial" w:cs="Arial"/>
          <w:sz w:val="24"/>
          <w:szCs w:val="24"/>
        </w:rPr>
        <w:t>Permitiu, também,</w:t>
      </w:r>
      <w:r w:rsidR="009632DF" w:rsidRPr="009632DF">
        <w:rPr>
          <w:rFonts w:ascii="Arial" w:hAnsi="Arial" w:cs="Arial"/>
          <w:sz w:val="24"/>
          <w:szCs w:val="24"/>
        </w:rPr>
        <w:t xml:space="preserve"> conhecer o ponto de vista da Psicologia sobre a </w:t>
      </w:r>
      <w:r w:rsidR="009632DF" w:rsidRPr="009632DF">
        <w:rPr>
          <w:rFonts w:ascii="Arial" w:hAnsi="Arial" w:cs="Arial"/>
          <w:sz w:val="24"/>
          <w:szCs w:val="24"/>
        </w:rPr>
        <w:lastRenderedPageBreak/>
        <w:t>comunicação entre profissional de saúde e paciente, facilitando a compreensão desse processo tão complexo.</w:t>
      </w:r>
    </w:p>
    <w:p w:rsidR="002C21A6" w:rsidRPr="006B6FC6" w:rsidRDefault="001B34E6" w:rsidP="001B34E6">
      <w:pPr>
        <w:spacing w:after="0" w:line="360" w:lineRule="auto"/>
        <w:ind w:right="-285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E01526">
        <w:rPr>
          <w:rFonts w:ascii="Arial" w:hAnsi="Arial" w:cs="Arial"/>
          <w:sz w:val="24"/>
          <w:szCs w:val="24"/>
        </w:rPr>
        <w:t>Elaborar apresentações,</w:t>
      </w:r>
      <w:r>
        <w:rPr>
          <w:rFonts w:ascii="Arial" w:hAnsi="Arial" w:cs="Arial"/>
          <w:sz w:val="24"/>
          <w:szCs w:val="24"/>
        </w:rPr>
        <w:t xml:space="preserve"> pôster e trabalhos: ao longo do último mês do cronograma previsto para o projeto, o discente teve  a oportunidade de realizar, junto com a orientadora, o processo de redação de artigo científico para apresentação em eventos. Para tanto, foi necessário retomar os conhecimentos adquiridos ao longo de todo</w:t>
      </w:r>
      <w:r w:rsidR="009632DF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processo, envolvendo questões de caráter científico, técnico e também as considerações </w:t>
      </w:r>
      <w:r w:rsidR="005C4242">
        <w:rPr>
          <w:rFonts w:ascii="Arial" w:hAnsi="Arial" w:cs="Arial"/>
          <w:sz w:val="24"/>
          <w:szCs w:val="24"/>
        </w:rPr>
        <w:t>éticas envolvidas</w:t>
      </w:r>
      <w:r>
        <w:rPr>
          <w:rFonts w:ascii="Arial" w:hAnsi="Arial" w:cs="Arial"/>
          <w:sz w:val="24"/>
          <w:szCs w:val="24"/>
        </w:rPr>
        <w:t xml:space="preserve"> </w:t>
      </w:r>
      <w:r w:rsidR="005C42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realização de pesquisas.</w:t>
      </w:r>
    </w:p>
    <w:p w:rsidR="006B6FC6" w:rsidRDefault="006B6FC6" w:rsidP="005C4242">
      <w:pPr>
        <w:spacing w:after="0" w:line="360" w:lineRule="auto"/>
        <w:ind w:right="-285"/>
        <w:rPr>
          <w:rFonts w:ascii="Arial" w:hAnsi="Arial" w:cs="Arial"/>
          <w:color w:val="FF0000"/>
          <w:sz w:val="24"/>
          <w:szCs w:val="24"/>
        </w:rPr>
      </w:pPr>
    </w:p>
    <w:p w:rsidR="005C4242" w:rsidRPr="005C4242" w:rsidRDefault="005C4242" w:rsidP="005C4242">
      <w:pPr>
        <w:spacing w:after="0" w:line="360" w:lineRule="auto"/>
        <w:ind w:right="-285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Considera</w:t>
      </w:r>
      <w:r w:rsidRPr="005C4242">
        <w:rPr>
          <w:rFonts w:ascii="Arial" w:hAnsi="Arial" w:cs="Arial"/>
          <w:b/>
          <w:sz w:val="24"/>
          <w:szCs w:val="24"/>
        </w:rPr>
        <w:t>ções Finais</w:t>
      </w:r>
      <w:r>
        <w:rPr>
          <w:rFonts w:ascii="Arial" w:hAnsi="Arial" w:cs="Arial"/>
          <w:b/>
          <w:sz w:val="24"/>
          <w:szCs w:val="24"/>
        </w:rPr>
        <w:t xml:space="preserve"> e Recomendações</w:t>
      </w:r>
    </w:p>
    <w:p w:rsidR="006B6FC6" w:rsidRPr="00C0651B" w:rsidRDefault="006B6FC6" w:rsidP="00C81134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Brasil possui um número muito pequeno de publicações em comparação </w:t>
      </w:r>
      <w:r w:rsidR="00AF2E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outros países devido à falta de investimento das instituições de ensino superior no desenvolvimento de trabalhos científicos. Portanto, o incentivo à pesquisa proporcionado pelo PIBIS é de grande importância para desenvolver a produção científica do país, pois além de apoiar a inclusão social dos alunos bolsistas das instituições de ensino superior públicas ou privadas sem fins lucrativos, incentiva o surgimento de novos pesquisadores.</w:t>
      </w:r>
    </w:p>
    <w:p w:rsidR="00745758" w:rsidRDefault="00745758" w:rsidP="00745758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além de um processo de aprendizagem baseado na transmissão do conhecimento, a experiência de participação discente em um programa de apoio à inclusão, pesquisa e extensão permit</w:t>
      </w:r>
      <w:r w:rsidR="00FE0AA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ampliar a vivência acadêmica, num processo que inter-relaciona a dimensão científica à dimensão ética e humana do conhecimento.</w:t>
      </w:r>
    </w:p>
    <w:p w:rsidR="006B6FC6" w:rsidRDefault="006B6FC6" w:rsidP="00745758">
      <w:pPr>
        <w:spacing w:after="0" w:line="36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manutenção desse projeto beneficia tanto a instituição quanto o</w:t>
      </w:r>
      <w:r w:rsidR="00A67AA3">
        <w:rPr>
          <w:rFonts w:ascii="Arial" w:hAnsi="Arial" w:cs="Arial"/>
          <w:sz w:val="24"/>
          <w:szCs w:val="24"/>
        </w:rPr>
        <w:t xml:space="preserve">s discentes </w:t>
      </w:r>
      <w:r>
        <w:rPr>
          <w:rFonts w:ascii="Arial" w:hAnsi="Arial" w:cs="Arial"/>
          <w:sz w:val="24"/>
          <w:szCs w:val="24"/>
        </w:rPr>
        <w:t>inserido</w:t>
      </w:r>
      <w:r w:rsidR="00A67A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que tem a oportunidade de participar</w:t>
      </w:r>
      <w:r w:rsidR="00745758">
        <w:rPr>
          <w:rFonts w:ascii="Arial" w:hAnsi="Arial" w:cs="Arial"/>
          <w:sz w:val="24"/>
          <w:szCs w:val="24"/>
        </w:rPr>
        <w:t xml:space="preserve"> do meio acadêmico de modo </w:t>
      </w:r>
      <w:r>
        <w:rPr>
          <w:rFonts w:ascii="Arial" w:hAnsi="Arial" w:cs="Arial"/>
          <w:sz w:val="24"/>
          <w:szCs w:val="24"/>
        </w:rPr>
        <w:t>ativo</w:t>
      </w:r>
      <w:r w:rsidR="00745758">
        <w:rPr>
          <w:rFonts w:ascii="Arial" w:hAnsi="Arial" w:cs="Arial"/>
          <w:sz w:val="24"/>
          <w:szCs w:val="24"/>
        </w:rPr>
        <w:t>, crítico e reflexivo</w:t>
      </w:r>
      <w:r>
        <w:rPr>
          <w:rFonts w:ascii="Arial" w:hAnsi="Arial" w:cs="Arial"/>
          <w:sz w:val="24"/>
          <w:szCs w:val="24"/>
        </w:rPr>
        <w:t xml:space="preserve">. </w:t>
      </w:r>
      <w:r w:rsidR="00422D84">
        <w:rPr>
          <w:rFonts w:ascii="Arial" w:hAnsi="Arial" w:cs="Arial"/>
          <w:sz w:val="24"/>
          <w:szCs w:val="24"/>
        </w:rPr>
        <w:t xml:space="preserve">Neste sentido, recomenda-se a reedição anual do </w:t>
      </w:r>
      <w:r w:rsidR="00A67AA3">
        <w:rPr>
          <w:rFonts w:ascii="Arial" w:hAnsi="Arial" w:cs="Arial"/>
          <w:sz w:val="24"/>
          <w:szCs w:val="24"/>
        </w:rPr>
        <w:t>programa, de maneira a p</w:t>
      </w:r>
      <w:r w:rsidR="00FE0AA6">
        <w:rPr>
          <w:rFonts w:ascii="Arial" w:hAnsi="Arial" w:cs="Arial"/>
          <w:sz w:val="24"/>
          <w:szCs w:val="24"/>
        </w:rPr>
        <w:t xml:space="preserve">ossibilitar a inserção </w:t>
      </w:r>
      <w:r w:rsidR="00DF1820">
        <w:rPr>
          <w:rFonts w:ascii="Arial" w:hAnsi="Arial" w:cs="Arial"/>
          <w:sz w:val="24"/>
          <w:szCs w:val="24"/>
        </w:rPr>
        <w:t xml:space="preserve">contínua </w:t>
      </w:r>
      <w:r w:rsidR="00FE0AA6">
        <w:rPr>
          <w:rFonts w:ascii="Arial" w:hAnsi="Arial" w:cs="Arial"/>
          <w:sz w:val="24"/>
          <w:szCs w:val="24"/>
        </w:rPr>
        <w:t>de um maior número de</w:t>
      </w:r>
      <w:r>
        <w:rPr>
          <w:rFonts w:ascii="Arial" w:hAnsi="Arial" w:cs="Arial"/>
          <w:sz w:val="24"/>
          <w:szCs w:val="24"/>
        </w:rPr>
        <w:t xml:space="preserve"> aca</w:t>
      </w:r>
      <w:r w:rsidR="00A67AA3">
        <w:rPr>
          <w:rFonts w:ascii="Arial" w:hAnsi="Arial" w:cs="Arial"/>
          <w:sz w:val="24"/>
          <w:szCs w:val="24"/>
        </w:rPr>
        <w:t>dêmicos.</w:t>
      </w:r>
    </w:p>
    <w:p w:rsidR="006B6FC6" w:rsidRPr="006B6FC6" w:rsidRDefault="006B6FC6" w:rsidP="00C81134">
      <w:pPr>
        <w:spacing w:after="0" w:line="360" w:lineRule="auto"/>
        <w:ind w:right="-285"/>
        <w:rPr>
          <w:rFonts w:ascii="Arial" w:hAnsi="Arial" w:cs="Arial"/>
          <w:b/>
          <w:sz w:val="28"/>
          <w:szCs w:val="24"/>
        </w:rPr>
      </w:pPr>
    </w:p>
    <w:p w:rsidR="00C0651B" w:rsidRPr="00A3623B" w:rsidRDefault="006B6FC6" w:rsidP="00A3623B">
      <w:pPr>
        <w:spacing w:after="0" w:line="360" w:lineRule="auto"/>
        <w:ind w:right="-285"/>
        <w:rPr>
          <w:rFonts w:ascii="Arial" w:hAnsi="Arial" w:cs="Arial"/>
          <w:b/>
          <w:sz w:val="24"/>
          <w:szCs w:val="24"/>
        </w:rPr>
      </w:pPr>
      <w:r w:rsidRPr="00A3623B">
        <w:rPr>
          <w:rFonts w:ascii="Arial" w:hAnsi="Arial" w:cs="Arial"/>
          <w:b/>
          <w:sz w:val="24"/>
          <w:szCs w:val="24"/>
        </w:rPr>
        <w:t>Referências</w:t>
      </w:r>
    </w:p>
    <w:p w:rsidR="00211CE6" w:rsidRPr="008C3891" w:rsidRDefault="008C3891" w:rsidP="008C3891">
      <w:pPr>
        <w:jc w:val="both"/>
        <w:rPr>
          <w:rFonts w:ascii="Arial" w:hAnsi="Arial" w:cs="Arial"/>
          <w:sz w:val="24"/>
          <w:szCs w:val="24"/>
        </w:rPr>
      </w:pPr>
      <w:r w:rsidRPr="008C3891">
        <w:rPr>
          <w:rFonts w:ascii="Arial" w:hAnsi="Arial" w:cs="Arial"/>
          <w:sz w:val="24"/>
          <w:szCs w:val="24"/>
        </w:rPr>
        <w:t xml:space="preserve">DELORS, J. </w:t>
      </w:r>
      <w:r w:rsidRPr="008C3891">
        <w:rPr>
          <w:rFonts w:ascii="Arial" w:hAnsi="Arial" w:cs="Arial"/>
          <w:b/>
          <w:sz w:val="24"/>
          <w:szCs w:val="24"/>
        </w:rPr>
        <w:t>Educação um tesouro a descobrir</w:t>
      </w:r>
      <w:r w:rsidRPr="008C3891">
        <w:rPr>
          <w:rFonts w:ascii="Arial" w:hAnsi="Arial" w:cs="Arial"/>
          <w:sz w:val="24"/>
          <w:szCs w:val="24"/>
        </w:rPr>
        <w:t xml:space="preserve">: relatório para a UNESCO da Comissão Internacional sobre educação para o século XXI. São Paulo/Brasília: Cortez/MEC e </w:t>
      </w:r>
      <w:proofErr w:type="gramStart"/>
      <w:r w:rsidRPr="008C3891">
        <w:rPr>
          <w:rFonts w:ascii="Arial" w:hAnsi="Arial" w:cs="Arial"/>
          <w:sz w:val="24"/>
          <w:szCs w:val="24"/>
        </w:rPr>
        <w:t>Unesco</w:t>
      </w:r>
      <w:proofErr w:type="gramEnd"/>
      <w:r w:rsidRPr="008C3891">
        <w:rPr>
          <w:rFonts w:ascii="Arial" w:hAnsi="Arial" w:cs="Arial"/>
          <w:sz w:val="24"/>
          <w:szCs w:val="24"/>
        </w:rPr>
        <w:t xml:space="preserve">, 1999. </w:t>
      </w:r>
    </w:p>
    <w:p w:rsidR="00490F29" w:rsidRDefault="00AE685E" w:rsidP="00AE685E">
      <w:pPr>
        <w:pStyle w:val="Default"/>
        <w:spacing w:after="200"/>
        <w:rPr>
          <w:rFonts w:ascii="Arial" w:hAnsi="Arial" w:cs="Arial"/>
          <w:bCs/>
        </w:rPr>
      </w:pPr>
      <w:r w:rsidRPr="00AE685E">
        <w:rPr>
          <w:rFonts w:ascii="Arial" w:hAnsi="Arial" w:cs="Arial"/>
        </w:rPr>
        <w:t>FUNDAÇÃO ARAUCÁRIA. Chamada p</w:t>
      </w:r>
      <w:r w:rsidR="00211CE6" w:rsidRPr="00AE685E">
        <w:rPr>
          <w:rFonts w:ascii="Arial" w:hAnsi="Arial" w:cs="Arial"/>
        </w:rPr>
        <w:t xml:space="preserve">ública 08/2015. </w:t>
      </w:r>
      <w:r w:rsidRPr="00AE685E">
        <w:rPr>
          <w:rFonts w:ascii="Arial" w:hAnsi="Arial" w:cs="Arial"/>
          <w:b/>
        </w:rPr>
        <w:t>P</w:t>
      </w:r>
      <w:r w:rsidRPr="00AE685E">
        <w:rPr>
          <w:rFonts w:ascii="Arial" w:hAnsi="Arial" w:cs="Arial"/>
          <w:b/>
          <w:bCs/>
        </w:rPr>
        <w:t xml:space="preserve">rograma institucional de apoio </w:t>
      </w:r>
      <w:proofErr w:type="gramStart"/>
      <w:r w:rsidRPr="00AE685E">
        <w:rPr>
          <w:rFonts w:ascii="Arial" w:hAnsi="Arial" w:cs="Arial"/>
          <w:b/>
          <w:bCs/>
        </w:rPr>
        <w:t>a</w:t>
      </w:r>
      <w:proofErr w:type="gramEnd"/>
      <w:r w:rsidRPr="00AE685E">
        <w:rPr>
          <w:rFonts w:ascii="Arial" w:hAnsi="Arial" w:cs="Arial"/>
          <w:b/>
          <w:bCs/>
        </w:rPr>
        <w:t xml:space="preserve"> inclusão </w:t>
      </w:r>
      <w:proofErr w:type="spellStart"/>
      <w:r w:rsidRPr="00AE685E">
        <w:rPr>
          <w:rFonts w:ascii="Arial" w:hAnsi="Arial" w:cs="Arial"/>
          <w:b/>
          <w:bCs/>
        </w:rPr>
        <w:t>socialpesquisae</w:t>
      </w:r>
      <w:proofErr w:type="spellEnd"/>
      <w:r w:rsidRPr="00AE685E">
        <w:rPr>
          <w:rFonts w:ascii="Arial" w:hAnsi="Arial" w:cs="Arial"/>
          <w:b/>
          <w:bCs/>
        </w:rPr>
        <w:t xml:space="preserve"> extensão universitária</w:t>
      </w:r>
      <w:r>
        <w:rPr>
          <w:rFonts w:ascii="Arial" w:hAnsi="Arial" w:cs="Arial"/>
          <w:bCs/>
        </w:rPr>
        <w:t>: PIBIS</w:t>
      </w:r>
      <w:r w:rsidRPr="00AE685E">
        <w:rPr>
          <w:rFonts w:ascii="Arial" w:hAnsi="Arial" w:cs="Arial"/>
          <w:bCs/>
        </w:rPr>
        <w:t xml:space="preserve"> 2015</w:t>
      </w:r>
      <w:r>
        <w:rPr>
          <w:rFonts w:ascii="Arial" w:hAnsi="Arial" w:cs="Arial"/>
          <w:bCs/>
        </w:rPr>
        <w:t xml:space="preserve">. Disponível em </w:t>
      </w:r>
      <w:hyperlink r:id="rId9" w:history="1">
        <w:r w:rsidRPr="00F950D2">
          <w:rPr>
            <w:rStyle w:val="Hyperlink"/>
            <w:rFonts w:ascii="Arial" w:hAnsi="Arial" w:cs="Arial"/>
            <w:bCs/>
          </w:rPr>
          <w:t>www.FapPR.pr.gov.br</w:t>
        </w:r>
      </w:hyperlink>
      <w:r>
        <w:rPr>
          <w:rFonts w:ascii="Arial" w:hAnsi="Arial" w:cs="Arial"/>
          <w:bCs/>
        </w:rPr>
        <w:t>. Consulta em 15/08/2016.</w:t>
      </w:r>
    </w:p>
    <w:p w:rsidR="008C3891" w:rsidRPr="008C3891" w:rsidRDefault="008C3891" w:rsidP="008C3891">
      <w:pPr>
        <w:jc w:val="both"/>
        <w:rPr>
          <w:rFonts w:ascii="Arial" w:hAnsi="Arial" w:cs="Arial"/>
          <w:sz w:val="24"/>
          <w:szCs w:val="24"/>
        </w:rPr>
      </w:pPr>
      <w:r w:rsidRPr="008C3891">
        <w:rPr>
          <w:rFonts w:ascii="Arial" w:hAnsi="Arial" w:cs="Arial"/>
          <w:sz w:val="24"/>
          <w:szCs w:val="24"/>
        </w:rPr>
        <w:lastRenderedPageBreak/>
        <w:t xml:space="preserve">MORIN, Edgar. </w:t>
      </w:r>
      <w:r w:rsidRPr="008C3891">
        <w:rPr>
          <w:rFonts w:ascii="Arial" w:hAnsi="Arial" w:cs="Arial"/>
          <w:b/>
          <w:sz w:val="24"/>
          <w:szCs w:val="24"/>
        </w:rPr>
        <w:t xml:space="preserve">A </w:t>
      </w:r>
      <w:smartTag w:uri="schemas-houaiss/mini" w:element="verbetes">
        <w:r w:rsidRPr="008C3891">
          <w:rPr>
            <w:rFonts w:ascii="Arial" w:hAnsi="Arial" w:cs="Arial"/>
            <w:b/>
            <w:sz w:val="24"/>
            <w:szCs w:val="24"/>
          </w:rPr>
          <w:t>cabeça</w:t>
        </w:r>
      </w:smartTag>
      <w:r w:rsidRPr="008C3891">
        <w:rPr>
          <w:rFonts w:ascii="Arial" w:hAnsi="Arial" w:cs="Arial"/>
          <w:b/>
          <w:sz w:val="24"/>
          <w:szCs w:val="24"/>
        </w:rPr>
        <w:t xml:space="preserve"> </w:t>
      </w:r>
      <w:smartTag w:uri="schemas-houaiss/acao" w:element="dm">
        <w:r w:rsidRPr="008C3891">
          <w:rPr>
            <w:rFonts w:ascii="Arial" w:hAnsi="Arial" w:cs="Arial"/>
            <w:b/>
            <w:sz w:val="24"/>
            <w:szCs w:val="24"/>
          </w:rPr>
          <w:t>bem</w:t>
        </w:r>
      </w:smartTag>
      <w:r w:rsidRPr="008C3891">
        <w:rPr>
          <w:rFonts w:ascii="Arial" w:hAnsi="Arial" w:cs="Arial"/>
          <w:b/>
          <w:sz w:val="24"/>
          <w:szCs w:val="24"/>
        </w:rPr>
        <w:t xml:space="preserve"> feita:</w:t>
      </w:r>
      <w:r w:rsidRPr="008C3891">
        <w:rPr>
          <w:rFonts w:ascii="Arial" w:hAnsi="Arial" w:cs="Arial"/>
          <w:sz w:val="24"/>
          <w:szCs w:val="24"/>
        </w:rPr>
        <w:t xml:space="preserve"> repensar a reforma </w:t>
      </w:r>
      <w:smartTag w:uri="schemas-houaiss/acao" w:element="hm">
        <w:r w:rsidRPr="008C3891">
          <w:rPr>
            <w:rFonts w:ascii="Arial" w:hAnsi="Arial" w:cs="Arial"/>
            <w:sz w:val="24"/>
            <w:szCs w:val="24"/>
          </w:rPr>
          <w:t>reformar</w:t>
        </w:r>
      </w:smartTag>
      <w:r w:rsidRPr="008C3891">
        <w:rPr>
          <w:rFonts w:ascii="Arial" w:hAnsi="Arial" w:cs="Arial"/>
          <w:sz w:val="24"/>
          <w:szCs w:val="24"/>
        </w:rPr>
        <w:t xml:space="preserve"> o </w:t>
      </w:r>
      <w:smartTag w:uri="schemas-houaiss/mini" w:element="verbetes">
        <w:r w:rsidRPr="008C3891">
          <w:rPr>
            <w:rFonts w:ascii="Arial" w:hAnsi="Arial" w:cs="Arial"/>
            <w:sz w:val="24"/>
            <w:szCs w:val="24"/>
          </w:rPr>
          <w:t>pensamento</w:t>
        </w:r>
      </w:smartTag>
      <w:r w:rsidRPr="008C3891">
        <w:rPr>
          <w:rFonts w:ascii="Arial" w:hAnsi="Arial" w:cs="Arial"/>
          <w:sz w:val="24"/>
          <w:szCs w:val="24"/>
        </w:rPr>
        <w:t xml:space="preserve">. 10. </w:t>
      </w:r>
      <w:proofErr w:type="gramStart"/>
      <w:r w:rsidRPr="008C3891">
        <w:rPr>
          <w:rFonts w:ascii="Arial" w:hAnsi="Arial" w:cs="Arial"/>
          <w:sz w:val="24"/>
          <w:szCs w:val="24"/>
        </w:rPr>
        <w:t>ed.</w:t>
      </w:r>
      <w:proofErr w:type="gramEnd"/>
      <w:r w:rsidRPr="008C3891">
        <w:rPr>
          <w:rFonts w:ascii="Arial" w:hAnsi="Arial" w:cs="Arial"/>
          <w:sz w:val="24"/>
          <w:szCs w:val="24"/>
        </w:rPr>
        <w:t xml:space="preserve"> </w:t>
      </w:r>
      <w:smartTag w:uri="schemas-houaiss/acao" w:element="dm">
        <w:r w:rsidRPr="008C3891">
          <w:rPr>
            <w:rFonts w:ascii="Arial" w:hAnsi="Arial" w:cs="Arial"/>
            <w:sz w:val="24"/>
            <w:szCs w:val="24"/>
          </w:rPr>
          <w:t>Rio</w:t>
        </w:r>
      </w:smartTag>
      <w:r w:rsidRPr="008C3891"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 w:rsidRPr="008C3891">
          <w:rPr>
            <w:rFonts w:ascii="Arial" w:hAnsi="Arial" w:cs="Arial"/>
            <w:sz w:val="24"/>
            <w:szCs w:val="24"/>
          </w:rPr>
          <w:t>Janeiro</w:t>
        </w:r>
      </w:smartTag>
      <w:r w:rsidRPr="008C3891">
        <w:rPr>
          <w:rFonts w:ascii="Arial" w:hAnsi="Arial" w:cs="Arial"/>
          <w:sz w:val="24"/>
          <w:szCs w:val="24"/>
        </w:rPr>
        <w:t>: Bertrand Brasil, 2004.</w:t>
      </w:r>
    </w:p>
    <w:p w:rsidR="008C3891" w:rsidRPr="00AE685E" w:rsidRDefault="008C3891" w:rsidP="00AE685E">
      <w:pPr>
        <w:pStyle w:val="Default"/>
        <w:spacing w:after="200"/>
        <w:rPr>
          <w:rFonts w:ascii="Arial" w:hAnsi="Arial" w:cs="Arial"/>
        </w:rPr>
      </w:pPr>
    </w:p>
    <w:sectPr w:rsidR="008C3891" w:rsidRPr="00AE685E" w:rsidSect="00A37454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52" w:rsidRDefault="00196B52" w:rsidP="00CE0632">
      <w:pPr>
        <w:spacing w:after="0" w:line="240" w:lineRule="auto"/>
      </w:pPr>
      <w:r>
        <w:separator/>
      </w:r>
    </w:p>
  </w:endnote>
  <w:endnote w:type="continuationSeparator" w:id="0">
    <w:p w:rsidR="00196B52" w:rsidRDefault="00196B52" w:rsidP="00CE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5441"/>
      <w:docPartObj>
        <w:docPartGallery w:val="Page Numbers (Bottom of Page)"/>
        <w:docPartUnique/>
      </w:docPartObj>
    </w:sdtPr>
    <w:sdtEndPr/>
    <w:sdtContent>
      <w:p w:rsidR="00CE0632" w:rsidRDefault="00CE06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A88">
          <w:rPr>
            <w:noProof/>
          </w:rPr>
          <w:t>1</w:t>
        </w:r>
        <w:r>
          <w:fldChar w:fldCharType="end"/>
        </w:r>
      </w:p>
    </w:sdtContent>
  </w:sdt>
  <w:p w:rsidR="00CE0632" w:rsidRDefault="00CE0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52" w:rsidRDefault="00196B52" w:rsidP="00CE0632">
      <w:pPr>
        <w:spacing w:after="0" w:line="240" w:lineRule="auto"/>
      </w:pPr>
      <w:r>
        <w:separator/>
      </w:r>
    </w:p>
  </w:footnote>
  <w:footnote w:type="continuationSeparator" w:id="0">
    <w:p w:rsidR="00196B52" w:rsidRDefault="00196B52" w:rsidP="00CE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33C"/>
    <w:multiLevelType w:val="hybridMultilevel"/>
    <w:tmpl w:val="E086E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2BF2"/>
    <w:multiLevelType w:val="hybridMultilevel"/>
    <w:tmpl w:val="3C609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9"/>
    <w:rsid w:val="00025392"/>
    <w:rsid w:val="0003054F"/>
    <w:rsid w:val="00043100"/>
    <w:rsid w:val="000B5EFB"/>
    <w:rsid w:val="000E6227"/>
    <w:rsid w:val="00153DD1"/>
    <w:rsid w:val="00196B52"/>
    <w:rsid w:val="001A2299"/>
    <w:rsid w:val="001A4A5E"/>
    <w:rsid w:val="001B34E6"/>
    <w:rsid w:val="00211CE6"/>
    <w:rsid w:val="00275FBC"/>
    <w:rsid w:val="002C21A6"/>
    <w:rsid w:val="002F78A4"/>
    <w:rsid w:val="00315993"/>
    <w:rsid w:val="0037569F"/>
    <w:rsid w:val="00406028"/>
    <w:rsid w:val="00422D84"/>
    <w:rsid w:val="004361C7"/>
    <w:rsid w:val="004545A7"/>
    <w:rsid w:val="00490F29"/>
    <w:rsid w:val="00556452"/>
    <w:rsid w:val="005C02C3"/>
    <w:rsid w:val="005C4242"/>
    <w:rsid w:val="005D3709"/>
    <w:rsid w:val="00634ABD"/>
    <w:rsid w:val="006368A5"/>
    <w:rsid w:val="006B6FC6"/>
    <w:rsid w:val="006C43D9"/>
    <w:rsid w:val="006D0322"/>
    <w:rsid w:val="007329FB"/>
    <w:rsid w:val="00745758"/>
    <w:rsid w:val="00765534"/>
    <w:rsid w:val="00796265"/>
    <w:rsid w:val="007A48D6"/>
    <w:rsid w:val="007C1500"/>
    <w:rsid w:val="008010E3"/>
    <w:rsid w:val="00805626"/>
    <w:rsid w:val="00813B91"/>
    <w:rsid w:val="00845F02"/>
    <w:rsid w:val="008B067D"/>
    <w:rsid w:val="008C3891"/>
    <w:rsid w:val="009632DF"/>
    <w:rsid w:val="00983AAE"/>
    <w:rsid w:val="00985C0F"/>
    <w:rsid w:val="00993E29"/>
    <w:rsid w:val="009F1B8D"/>
    <w:rsid w:val="00A04D6A"/>
    <w:rsid w:val="00A11F65"/>
    <w:rsid w:val="00A3623B"/>
    <w:rsid w:val="00A37454"/>
    <w:rsid w:val="00A67AA3"/>
    <w:rsid w:val="00A74601"/>
    <w:rsid w:val="00AE685E"/>
    <w:rsid w:val="00AF2E0B"/>
    <w:rsid w:val="00B01C84"/>
    <w:rsid w:val="00B063E6"/>
    <w:rsid w:val="00BC1275"/>
    <w:rsid w:val="00C0651B"/>
    <w:rsid w:val="00C81134"/>
    <w:rsid w:val="00C90B45"/>
    <w:rsid w:val="00CB15A0"/>
    <w:rsid w:val="00CC1767"/>
    <w:rsid w:val="00CD3A88"/>
    <w:rsid w:val="00CE0632"/>
    <w:rsid w:val="00CF09F6"/>
    <w:rsid w:val="00D310BA"/>
    <w:rsid w:val="00D434EC"/>
    <w:rsid w:val="00DF1820"/>
    <w:rsid w:val="00DF20D1"/>
    <w:rsid w:val="00E01526"/>
    <w:rsid w:val="00E52052"/>
    <w:rsid w:val="00E56D54"/>
    <w:rsid w:val="00E70199"/>
    <w:rsid w:val="00E7216C"/>
    <w:rsid w:val="00E74D48"/>
    <w:rsid w:val="00EA30B6"/>
    <w:rsid w:val="00F27A39"/>
    <w:rsid w:val="00F30D06"/>
    <w:rsid w:val="00F47656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F29"/>
    <w:pPr>
      <w:ind w:left="720"/>
      <w:contextualSpacing/>
    </w:pPr>
  </w:style>
  <w:style w:type="paragraph" w:customStyle="1" w:styleId="Default">
    <w:name w:val="Default"/>
    <w:rsid w:val="00490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632"/>
  </w:style>
  <w:style w:type="paragraph" w:styleId="Rodap">
    <w:name w:val="footer"/>
    <w:basedOn w:val="Normal"/>
    <w:link w:val="RodapChar"/>
    <w:uiPriority w:val="99"/>
    <w:unhideWhenUsed/>
    <w:rsid w:val="00CE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632"/>
  </w:style>
  <w:style w:type="character" w:styleId="Hyperlink">
    <w:name w:val="Hyperlink"/>
    <w:basedOn w:val="Fontepargpadro"/>
    <w:uiPriority w:val="99"/>
    <w:unhideWhenUsed/>
    <w:rsid w:val="00AE6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F29"/>
    <w:pPr>
      <w:ind w:left="720"/>
      <w:contextualSpacing/>
    </w:pPr>
  </w:style>
  <w:style w:type="paragraph" w:customStyle="1" w:styleId="Default">
    <w:name w:val="Default"/>
    <w:rsid w:val="00490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632"/>
  </w:style>
  <w:style w:type="paragraph" w:styleId="Rodap">
    <w:name w:val="footer"/>
    <w:basedOn w:val="Normal"/>
    <w:link w:val="RodapChar"/>
    <w:uiPriority w:val="99"/>
    <w:unhideWhenUsed/>
    <w:rsid w:val="00CE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632"/>
  </w:style>
  <w:style w:type="character" w:styleId="Hyperlink">
    <w:name w:val="Hyperlink"/>
    <w:basedOn w:val="Fontepargpadro"/>
    <w:uiPriority w:val="99"/>
    <w:unhideWhenUsed/>
    <w:rsid w:val="00AE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pPR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DDEBC4-D5EF-404F-8085-F21F523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2419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Faculdades Pequeno Príncipe</cp:lastModifiedBy>
  <cp:revision>3</cp:revision>
  <dcterms:created xsi:type="dcterms:W3CDTF">2016-08-26T01:15:00Z</dcterms:created>
  <dcterms:modified xsi:type="dcterms:W3CDTF">2016-09-02T18:36:00Z</dcterms:modified>
</cp:coreProperties>
</file>