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C2" w:rsidRDefault="00AC40C2" w:rsidP="00AC40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REVITALIZAÇÃO DE UM PARQUINHO EM UMA ESCOLA PÚBLICA DE CURITIBA DESENVOLVIDO NO PROJETO SOLIDARIEDADE</w:t>
      </w:r>
    </w:p>
    <w:p w:rsidR="00AC40C2" w:rsidRPr="002A4130" w:rsidRDefault="00AC40C2" w:rsidP="004A1FE1">
      <w:pPr>
        <w:rPr>
          <w:rFonts w:ascii="Arial" w:hAnsi="Arial" w:cs="Arial"/>
          <w:b/>
          <w:sz w:val="24"/>
          <w:szCs w:val="24"/>
        </w:rPr>
      </w:pPr>
    </w:p>
    <w:p w:rsidR="00853D65" w:rsidRDefault="00853D65" w:rsidP="004A1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Débora Guimarães Teixeira</w:t>
      </w:r>
    </w:p>
    <w:p w:rsidR="009714F3" w:rsidRDefault="009714F3" w:rsidP="009714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da Silva Teixeira</w:t>
      </w:r>
    </w:p>
    <w:p w:rsidR="00853D65" w:rsidRDefault="00853D65" w:rsidP="009714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da Silva Santos</w:t>
      </w:r>
    </w:p>
    <w:p w:rsidR="009714F3" w:rsidRDefault="009714F3" w:rsidP="004A1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Fernanda Aparecida </w:t>
      </w:r>
      <w:proofErr w:type="spellStart"/>
      <w:r>
        <w:rPr>
          <w:rFonts w:ascii="Arial" w:hAnsi="Arial" w:cs="Arial"/>
          <w:sz w:val="24"/>
          <w:szCs w:val="24"/>
        </w:rPr>
        <w:t>Schimanski</w:t>
      </w:r>
      <w:proofErr w:type="spellEnd"/>
    </w:p>
    <w:p w:rsidR="009714F3" w:rsidRDefault="009714F3" w:rsidP="004A1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Rosenilda</w:t>
      </w:r>
      <w:proofErr w:type="spellEnd"/>
      <w:r>
        <w:rPr>
          <w:rFonts w:ascii="Arial" w:hAnsi="Arial" w:cs="Arial"/>
          <w:sz w:val="24"/>
          <w:szCs w:val="24"/>
        </w:rPr>
        <w:t xml:space="preserve"> Gomes de Moraes</w:t>
      </w:r>
      <w:bookmarkStart w:id="0" w:name="_GoBack"/>
      <w:bookmarkEnd w:id="0"/>
    </w:p>
    <w:p w:rsidR="00853D65" w:rsidRDefault="00853D65" w:rsidP="004A1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Solange Regina Hoffmann</w:t>
      </w:r>
    </w:p>
    <w:p w:rsidR="00853D65" w:rsidRDefault="00853D65" w:rsidP="004A1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Débora Maria Vargas </w:t>
      </w:r>
      <w:proofErr w:type="spellStart"/>
      <w:r>
        <w:rPr>
          <w:rFonts w:ascii="Arial" w:hAnsi="Arial" w:cs="Arial"/>
          <w:sz w:val="24"/>
          <w:szCs w:val="24"/>
        </w:rPr>
        <w:t>Makuch</w:t>
      </w:r>
      <w:proofErr w:type="spellEnd"/>
    </w:p>
    <w:p w:rsidR="004A1FE1" w:rsidRDefault="004A1FE1" w:rsidP="004A1F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5C4" w:rsidRPr="00B77B7F" w:rsidRDefault="00D105C4" w:rsidP="004A1FE1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FC271D" w:rsidRPr="00FC271D" w:rsidRDefault="00494E8E" w:rsidP="00B77B7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77B7F">
        <w:rPr>
          <w:rFonts w:ascii="Arial" w:hAnsi="Arial" w:cs="Arial"/>
          <w:sz w:val="24"/>
          <w:szCs w:val="24"/>
          <w:u w:val="single"/>
        </w:rPr>
        <w:t>Introdução: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77B7F">
        <w:rPr>
          <w:rFonts w:ascii="Arial" w:hAnsi="Arial" w:cs="Arial"/>
          <w:sz w:val="24"/>
          <w:szCs w:val="24"/>
        </w:rPr>
        <w:t xml:space="preserve">O </w:t>
      </w:r>
      <w:r w:rsidR="00B77B7F" w:rsidRPr="00B77B7F">
        <w:rPr>
          <w:rFonts w:ascii="Arial" w:hAnsi="Arial" w:cs="Arial"/>
          <w:sz w:val="24"/>
          <w:szCs w:val="24"/>
        </w:rPr>
        <w:t xml:space="preserve">interesse em atuar no contexto escolar, com crianças e adolescentes, parte do ponto de eles expandem rapidamente os seus horizontes, visto que elas estão afirmando sua própria personalidade, desenvolvendo suas capacidades e testando os seus limites, assim como os da família e das pessoas ao seu redor. </w:t>
      </w:r>
      <w:r w:rsidR="00B77B7F">
        <w:rPr>
          <w:rFonts w:ascii="Arial" w:hAnsi="Arial" w:cs="Arial"/>
          <w:sz w:val="24"/>
          <w:szCs w:val="24"/>
        </w:rPr>
        <w:t>T</w:t>
      </w:r>
      <w:r w:rsidR="00D105C4">
        <w:rPr>
          <w:rFonts w:ascii="Arial" w:hAnsi="Arial" w:cs="Arial"/>
          <w:sz w:val="24"/>
          <w:szCs w:val="24"/>
        </w:rPr>
        <w:t xml:space="preserve">rata-se de um relato de experiência vivenciado pelos </w:t>
      </w:r>
      <w:r>
        <w:rPr>
          <w:rFonts w:ascii="Arial" w:hAnsi="Arial" w:cs="Arial"/>
          <w:sz w:val="24"/>
          <w:szCs w:val="24"/>
        </w:rPr>
        <w:t>alunos</w:t>
      </w:r>
      <w:r w:rsidR="00D105C4">
        <w:rPr>
          <w:rFonts w:ascii="Arial" w:hAnsi="Arial" w:cs="Arial"/>
          <w:sz w:val="24"/>
          <w:szCs w:val="24"/>
        </w:rPr>
        <w:t xml:space="preserve"> de e</w:t>
      </w:r>
      <w:r>
        <w:rPr>
          <w:rFonts w:ascii="Arial" w:hAnsi="Arial" w:cs="Arial"/>
          <w:sz w:val="24"/>
          <w:szCs w:val="24"/>
        </w:rPr>
        <w:t>nfermagem do sexto período, das Faculdades Pequeno Príncipe (FPP) durante a matéria de P</w:t>
      </w:r>
      <w:r w:rsidR="00D105C4">
        <w:rPr>
          <w:rFonts w:ascii="Arial" w:hAnsi="Arial" w:cs="Arial"/>
          <w:sz w:val="24"/>
          <w:szCs w:val="24"/>
        </w:rPr>
        <w:t xml:space="preserve">rojeto de </w:t>
      </w:r>
      <w:r>
        <w:rPr>
          <w:rFonts w:ascii="Arial" w:hAnsi="Arial" w:cs="Arial"/>
          <w:sz w:val="24"/>
          <w:szCs w:val="24"/>
        </w:rPr>
        <w:t xml:space="preserve">Solidariedade. Por meio deste </w:t>
      </w:r>
      <w:r w:rsidR="002778BC">
        <w:rPr>
          <w:rFonts w:ascii="Arial" w:hAnsi="Arial" w:cs="Arial"/>
          <w:sz w:val="24"/>
          <w:szCs w:val="24"/>
        </w:rPr>
        <w:t>foi desenvolvido uma reforma em um parquinho de uma escola pública da cidade de Curitiba, para beneficio das crianças</w:t>
      </w:r>
      <w:r>
        <w:rPr>
          <w:rFonts w:ascii="Arial" w:hAnsi="Arial" w:cs="Arial"/>
          <w:sz w:val="24"/>
          <w:szCs w:val="24"/>
        </w:rPr>
        <w:t xml:space="preserve"> que lá estudam,</w:t>
      </w:r>
      <w:r w:rsidR="00277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já que este local</w:t>
      </w:r>
      <w:r w:rsidR="002778BC">
        <w:rPr>
          <w:rFonts w:ascii="Arial" w:hAnsi="Arial" w:cs="Arial"/>
          <w:sz w:val="24"/>
          <w:szCs w:val="24"/>
        </w:rPr>
        <w:t xml:space="preserve"> encontrava</w:t>
      </w:r>
      <w:r>
        <w:rPr>
          <w:rFonts w:ascii="Arial" w:hAnsi="Arial" w:cs="Arial"/>
          <w:sz w:val="24"/>
          <w:szCs w:val="24"/>
        </w:rPr>
        <w:t>-se</w:t>
      </w:r>
      <w:r w:rsidR="002778BC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condições</w:t>
      </w:r>
      <w:r w:rsidR="002778BC">
        <w:rPr>
          <w:rFonts w:ascii="Arial" w:hAnsi="Arial" w:cs="Arial"/>
          <w:sz w:val="24"/>
          <w:szCs w:val="24"/>
        </w:rPr>
        <w:t xml:space="preserve"> precárias</w:t>
      </w:r>
      <w:r>
        <w:rPr>
          <w:rFonts w:ascii="Arial" w:hAnsi="Arial" w:cs="Arial"/>
          <w:sz w:val="24"/>
          <w:szCs w:val="24"/>
        </w:rPr>
        <w:t xml:space="preserve">, não proporcionando assim uma área de lazer, </w:t>
      </w:r>
      <w:r w:rsidR="004A1FE1">
        <w:rPr>
          <w:rFonts w:ascii="Arial" w:hAnsi="Arial" w:cs="Arial"/>
          <w:sz w:val="24"/>
          <w:szCs w:val="24"/>
        </w:rPr>
        <w:t xml:space="preserve">vindo a </w:t>
      </w:r>
      <w:r>
        <w:rPr>
          <w:rFonts w:ascii="Arial" w:hAnsi="Arial" w:cs="Arial"/>
          <w:sz w:val="24"/>
          <w:szCs w:val="24"/>
        </w:rPr>
        <w:t>c</w:t>
      </w:r>
      <w:r w:rsidR="004A1FE1">
        <w:rPr>
          <w:rFonts w:ascii="Arial" w:hAnsi="Arial" w:cs="Arial"/>
          <w:sz w:val="24"/>
          <w:szCs w:val="24"/>
        </w:rPr>
        <w:t>omprometer</w:t>
      </w:r>
      <w:r>
        <w:rPr>
          <w:rFonts w:ascii="Arial" w:hAnsi="Arial" w:cs="Arial"/>
          <w:sz w:val="24"/>
          <w:szCs w:val="24"/>
        </w:rPr>
        <w:t xml:space="preserve"> a segurança das crianças.</w:t>
      </w:r>
      <w:r w:rsidR="00277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alunos se mobilizaram para arrecadar os materiais necessários e efetuar as benfeitorias. </w:t>
      </w:r>
      <w:r w:rsidRPr="00645368">
        <w:rPr>
          <w:rFonts w:ascii="Arial" w:hAnsi="Arial" w:cs="Arial"/>
          <w:sz w:val="24"/>
          <w:szCs w:val="24"/>
          <w:u w:val="single"/>
        </w:rPr>
        <w:t>Revisão de bibliografia</w:t>
      </w:r>
      <w:r>
        <w:rPr>
          <w:rFonts w:ascii="Arial" w:hAnsi="Arial" w:cs="Arial"/>
          <w:sz w:val="24"/>
          <w:szCs w:val="24"/>
        </w:rPr>
        <w:t>:</w:t>
      </w:r>
      <w:r w:rsidR="00645368">
        <w:rPr>
          <w:rFonts w:ascii="Arial" w:hAnsi="Arial" w:cs="Arial"/>
          <w:sz w:val="24"/>
          <w:szCs w:val="24"/>
        </w:rPr>
        <w:t xml:space="preserve"> </w:t>
      </w:r>
      <w:r w:rsidR="004A1FE1">
        <w:rPr>
          <w:rFonts w:ascii="Arial" w:hAnsi="Arial" w:cs="Arial"/>
          <w:sz w:val="24"/>
          <w:szCs w:val="24"/>
        </w:rPr>
        <w:t>Foram realizadas buscas</w:t>
      </w:r>
      <w:r w:rsidR="005515A5">
        <w:rPr>
          <w:rFonts w:ascii="Arial" w:hAnsi="Arial" w:cs="Arial"/>
          <w:sz w:val="24"/>
          <w:szCs w:val="24"/>
        </w:rPr>
        <w:t xml:space="preserve"> de artigos</w:t>
      </w:r>
      <w:r w:rsidR="004A1FE1">
        <w:rPr>
          <w:rFonts w:ascii="Arial" w:hAnsi="Arial" w:cs="Arial"/>
          <w:sz w:val="24"/>
          <w:szCs w:val="24"/>
        </w:rPr>
        <w:t xml:space="preserve"> em </w:t>
      </w:r>
      <w:r w:rsidR="005515A5">
        <w:rPr>
          <w:rFonts w:ascii="Arial" w:hAnsi="Arial" w:cs="Arial"/>
          <w:sz w:val="24"/>
          <w:szCs w:val="24"/>
        </w:rPr>
        <w:t>bases de dados</w:t>
      </w:r>
      <w:r w:rsidR="004A1FE1">
        <w:rPr>
          <w:rFonts w:ascii="Arial" w:hAnsi="Arial" w:cs="Arial"/>
          <w:sz w:val="24"/>
          <w:szCs w:val="24"/>
        </w:rPr>
        <w:t xml:space="preserve"> e livros que tratavam da temática. </w:t>
      </w:r>
      <w:r w:rsidR="009714F3" w:rsidRPr="00645368">
        <w:rPr>
          <w:rFonts w:ascii="Arial" w:hAnsi="Arial" w:cs="Arial"/>
          <w:sz w:val="24"/>
          <w:szCs w:val="24"/>
        </w:rPr>
        <w:t xml:space="preserve">Solidariedade em particular, faz com que o indivíduo se sinta parte de um todo maior, e lhe proporciona uma nova perspectiva de sua </w:t>
      </w:r>
      <w:r w:rsidR="009714F3" w:rsidRPr="00645368">
        <w:rPr>
          <w:rFonts w:ascii="Arial" w:hAnsi="Arial" w:cs="Arial"/>
          <w:sz w:val="24"/>
          <w:szCs w:val="24"/>
        </w:rPr>
        <w:t xml:space="preserve">identidade pessoal, que transpõem sua individualidade em relação </w:t>
      </w:r>
      <w:proofErr w:type="gramStart"/>
      <w:r w:rsidR="009714F3" w:rsidRPr="00645368">
        <w:rPr>
          <w:rFonts w:ascii="Arial" w:hAnsi="Arial" w:cs="Arial"/>
          <w:sz w:val="24"/>
          <w:szCs w:val="24"/>
        </w:rPr>
        <w:t>a</w:t>
      </w:r>
      <w:proofErr w:type="gramEnd"/>
      <w:r w:rsidR="009714F3" w:rsidRPr="00645368">
        <w:rPr>
          <w:rFonts w:ascii="Arial" w:hAnsi="Arial" w:cs="Arial"/>
          <w:sz w:val="24"/>
          <w:szCs w:val="24"/>
        </w:rPr>
        <w:t xml:space="preserve"> coletividade.</w:t>
      </w:r>
      <w:r w:rsidR="00645368">
        <w:rPr>
          <w:rFonts w:ascii="Arial" w:hAnsi="Arial" w:cs="Arial"/>
          <w:sz w:val="24"/>
          <w:szCs w:val="24"/>
        </w:rPr>
        <w:t xml:space="preserve"> </w:t>
      </w:r>
      <w:r w:rsidRPr="004A1FE1">
        <w:rPr>
          <w:rFonts w:ascii="Arial" w:hAnsi="Arial" w:cs="Arial"/>
          <w:sz w:val="24"/>
          <w:szCs w:val="24"/>
          <w:u w:val="single"/>
        </w:rPr>
        <w:t>Metodologia:</w:t>
      </w:r>
      <w:r w:rsidR="000E1AF9">
        <w:rPr>
          <w:rFonts w:ascii="Arial" w:hAnsi="Arial" w:cs="Arial"/>
          <w:sz w:val="24"/>
          <w:szCs w:val="24"/>
        </w:rPr>
        <w:t xml:space="preserve"> Foi baseada na prob</w:t>
      </w:r>
      <w:r w:rsidR="004A1FE1">
        <w:rPr>
          <w:rFonts w:ascii="Arial" w:hAnsi="Arial" w:cs="Arial"/>
          <w:sz w:val="24"/>
          <w:szCs w:val="24"/>
        </w:rPr>
        <w:t xml:space="preserve">lematização, apresentada por Charles </w:t>
      </w:r>
      <w:proofErr w:type="spellStart"/>
      <w:r w:rsidR="004A1FE1">
        <w:rPr>
          <w:rFonts w:ascii="Arial" w:hAnsi="Arial" w:cs="Arial"/>
          <w:sz w:val="24"/>
          <w:szCs w:val="24"/>
        </w:rPr>
        <w:t>Maguerez</w:t>
      </w:r>
      <w:proofErr w:type="spellEnd"/>
      <w:r w:rsidR="004A1FE1">
        <w:rPr>
          <w:rFonts w:ascii="Arial" w:hAnsi="Arial" w:cs="Arial"/>
          <w:sz w:val="24"/>
          <w:szCs w:val="24"/>
        </w:rPr>
        <w:t>. A</w:t>
      </w:r>
      <w:r w:rsidR="000E1AF9">
        <w:rPr>
          <w:rFonts w:ascii="Arial" w:hAnsi="Arial" w:cs="Arial"/>
          <w:sz w:val="24"/>
          <w:szCs w:val="24"/>
        </w:rPr>
        <w:t xml:space="preserve"> pa</w:t>
      </w:r>
      <w:r w:rsidR="004A1FE1">
        <w:rPr>
          <w:rFonts w:ascii="Arial" w:hAnsi="Arial" w:cs="Arial"/>
          <w:sz w:val="24"/>
          <w:szCs w:val="24"/>
        </w:rPr>
        <w:t>rtir da observação da realidade notou-se que o</w:t>
      </w:r>
      <w:r w:rsidR="000E1AF9">
        <w:rPr>
          <w:rFonts w:ascii="Arial" w:hAnsi="Arial" w:cs="Arial"/>
          <w:sz w:val="24"/>
          <w:szCs w:val="24"/>
        </w:rPr>
        <w:t xml:space="preserve"> parquinho se encontrava </w:t>
      </w:r>
      <w:r w:rsidR="005515A5">
        <w:rPr>
          <w:rFonts w:ascii="Arial" w:hAnsi="Arial" w:cs="Arial"/>
          <w:sz w:val="24"/>
          <w:szCs w:val="24"/>
        </w:rPr>
        <w:t xml:space="preserve">em </w:t>
      </w:r>
      <w:r w:rsidR="000E1AF9">
        <w:rPr>
          <w:rFonts w:ascii="Arial" w:hAnsi="Arial" w:cs="Arial"/>
          <w:sz w:val="24"/>
          <w:szCs w:val="24"/>
        </w:rPr>
        <w:t>mau estado de conservação,</w:t>
      </w:r>
      <w:r w:rsidR="007A1DCE">
        <w:rPr>
          <w:rFonts w:ascii="Arial" w:hAnsi="Arial" w:cs="Arial"/>
          <w:sz w:val="24"/>
          <w:szCs w:val="24"/>
        </w:rPr>
        <w:t xml:space="preserve"> </w:t>
      </w:r>
      <w:r w:rsidR="000E1AF9">
        <w:rPr>
          <w:rFonts w:ascii="Arial" w:hAnsi="Arial" w:cs="Arial"/>
          <w:sz w:val="24"/>
          <w:szCs w:val="24"/>
        </w:rPr>
        <w:t>com pregos expostos,</w:t>
      </w:r>
      <w:r w:rsidR="004A1FE1">
        <w:rPr>
          <w:rFonts w:ascii="Arial" w:hAnsi="Arial" w:cs="Arial"/>
          <w:sz w:val="24"/>
          <w:szCs w:val="24"/>
        </w:rPr>
        <w:t xml:space="preserve"> cordas arrebentadas e</w:t>
      </w:r>
      <w:r w:rsidR="000E1AF9">
        <w:rPr>
          <w:rFonts w:ascii="Arial" w:hAnsi="Arial" w:cs="Arial"/>
          <w:sz w:val="24"/>
          <w:szCs w:val="24"/>
        </w:rPr>
        <w:t xml:space="preserve"> </w:t>
      </w:r>
      <w:r w:rsidR="007A1DCE">
        <w:rPr>
          <w:rFonts w:ascii="Arial" w:hAnsi="Arial" w:cs="Arial"/>
          <w:sz w:val="24"/>
          <w:szCs w:val="24"/>
        </w:rPr>
        <w:t>pintura desgastada. Foi apresentado um projeto de revitalização</w:t>
      </w:r>
      <w:r w:rsidR="004A1FE1">
        <w:rPr>
          <w:rFonts w:ascii="Arial" w:hAnsi="Arial" w:cs="Arial"/>
          <w:sz w:val="24"/>
          <w:szCs w:val="24"/>
        </w:rPr>
        <w:t xml:space="preserve"> do mesmo</w:t>
      </w:r>
      <w:r w:rsidR="007A1DCE">
        <w:rPr>
          <w:rFonts w:ascii="Arial" w:hAnsi="Arial" w:cs="Arial"/>
          <w:sz w:val="24"/>
          <w:szCs w:val="24"/>
        </w:rPr>
        <w:t xml:space="preserve"> para a diretora da escola, que confeccionou um oficio, para angariar recursos para </w:t>
      </w:r>
      <w:r w:rsidR="005515A5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5515A5">
        <w:rPr>
          <w:rFonts w:ascii="Arial" w:hAnsi="Arial" w:cs="Arial"/>
          <w:sz w:val="24"/>
          <w:szCs w:val="24"/>
        </w:rPr>
        <w:t>pudesse</w:t>
      </w:r>
      <w:proofErr w:type="gramEnd"/>
      <w:r w:rsidR="005515A5">
        <w:rPr>
          <w:rFonts w:ascii="Arial" w:hAnsi="Arial" w:cs="Arial"/>
          <w:sz w:val="24"/>
          <w:szCs w:val="24"/>
        </w:rPr>
        <w:t xml:space="preserve"> ser</w:t>
      </w:r>
      <w:r w:rsidR="004A1FE1">
        <w:rPr>
          <w:rFonts w:ascii="Arial" w:hAnsi="Arial" w:cs="Arial"/>
          <w:sz w:val="24"/>
          <w:szCs w:val="24"/>
        </w:rPr>
        <w:t xml:space="preserve"> realizada as atividades propostas</w:t>
      </w:r>
      <w:r w:rsidR="007A1DCE">
        <w:rPr>
          <w:rFonts w:ascii="Arial" w:hAnsi="Arial" w:cs="Arial"/>
          <w:sz w:val="24"/>
          <w:szCs w:val="24"/>
        </w:rPr>
        <w:t xml:space="preserve">. Com o documento em mãos </w:t>
      </w:r>
      <w:r w:rsidR="005515A5">
        <w:rPr>
          <w:rFonts w:ascii="Arial" w:hAnsi="Arial" w:cs="Arial"/>
          <w:bCs/>
          <w:sz w:val="24"/>
          <w:szCs w:val="24"/>
        </w:rPr>
        <w:t xml:space="preserve">a equipe </w:t>
      </w:r>
      <w:r w:rsidR="00645368" w:rsidRPr="007A1DCE">
        <w:rPr>
          <w:rFonts w:ascii="Arial" w:hAnsi="Arial" w:cs="Arial"/>
          <w:bCs/>
          <w:sz w:val="24"/>
          <w:szCs w:val="24"/>
        </w:rPr>
        <w:t>se mobilizou para arrecadação dos materiais necessários</w:t>
      </w:r>
      <w:r w:rsidR="007A1DCE">
        <w:rPr>
          <w:rFonts w:ascii="Arial" w:hAnsi="Arial" w:cs="Arial"/>
          <w:bCs/>
          <w:sz w:val="24"/>
          <w:szCs w:val="24"/>
        </w:rPr>
        <w:t xml:space="preserve"> </w:t>
      </w:r>
      <w:r w:rsidR="007A1DCE" w:rsidRPr="007A1DCE">
        <w:rPr>
          <w:rFonts w:ascii="Arial" w:hAnsi="Arial" w:cs="Arial"/>
          <w:bCs/>
          <w:sz w:val="24"/>
          <w:szCs w:val="24"/>
        </w:rPr>
        <w:t xml:space="preserve">(areia, tinta, pincel, </w:t>
      </w:r>
      <w:r w:rsidR="007A1DCE" w:rsidRPr="007A1DCE">
        <w:rPr>
          <w:rFonts w:ascii="Arial" w:hAnsi="Arial" w:cs="Arial"/>
          <w:bCs/>
          <w:sz w:val="24"/>
          <w:szCs w:val="24"/>
        </w:rPr>
        <w:lastRenderedPageBreak/>
        <w:t>massa corrida e outros</w:t>
      </w:r>
      <w:r w:rsidR="004A1FE1">
        <w:rPr>
          <w:rFonts w:ascii="Arial" w:hAnsi="Arial" w:cs="Arial"/>
          <w:bCs/>
          <w:sz w:val="24"/>
          <w:szCs w:val="24"/>
        </w:rPr>
        <w:t xml:space="preserve">) a </w:t>
      </w:r>
      <w:r w:rsidR="00645368" w:rsidRPr="007A1DCE">
        <w:rPr>
          <w:rFonts w:ascii="Arial" w:hAnsi="Arial" w:cs="Arial"/>
          <w:bCs/>
          <w:sz w:val="24"/>
          <w:szCs w:val="24"/>
        </w:rPr>
        <w:t>realização das benfeitorias</w:t>
      </w:r>
      <w:r w:rsidR="004A1FE1">
        <w:rPr>
          <w:rFonts w:ascii="Arial" w:hAnsi="Arial" w:cs="Arial"/>
          <w:bCs/>
          <w:sz w:val="24"/>
          <w:szCs w:val="24"/>
        </w:rPr>
        <w:t xml:space="preserve">. As </w:t>
      </w:r>
      <w:r w:rsidR="007A1DCE">
        <w:rPr>
          <w:rFonts w:ascii="Arial" w:hAnsi="Arial" w:cs="Arial"/>
          <w:bCs/>
          <w:sz w:val="24"/>
          <w:szCs w:val="24"/>
        </w:rPr>
        <w:t>grandes empresas de Curitiba</w:t>
      </w:r>
      <w:r w:rsidR="004A1FE1">
        <w:rPr>
          <w:rFonts w:ascii="Arial" w:hAnsi="Arial" w:cs="Arial"/>
          <w:bCs/>
          <w:sz w:val="24"/>
          <w:szCs w:val="24"/>
        </w:rPr>
        <w:t xml:space="preserve"> d</w:t>
      </w:r>
      <w:r w:rsidR="00AF1C66">
        <w:rPr>
          <w:rFonts w:ascii="Arial" w:hAnsi="Arial" w:cs="Arial"/>
          <w:bCs/>
          <w:sz w:val="24"/>
          <w:szCs w:val="24"/>
        </w:rPr>
        <w:t xml:space="preserve">o ramo da </w:t>
      </w:r>
      <w:r w:rsidR="004A1FE1">
        <w:rPr>
          <w:rFonts w:ascii="Arial" w:hAnsi="Arial" w:cs="Arial"/>
          <w:bCs/>
          <w:sz w:val="24"/>
          <w:szCs w:val="24"/>
        </w:rPr>
        <w:t>construção civil mostraram-se redundantes ao assunto, alegando</w:t>
      </w:r>
      <w:r w:rsidR="007A1DCE">
        <w:rPr>
          <w:rFonts w:ascii="Arial" w:hAnsi="Arial" w:cs="Arial"/>
          <w:bCs/>
          <w:sz w:val="24"/>
          <w:szCs w:val="24"/>
        </w:rPr>
        <w:t xml:space="preserve"> </w:t>
      </w:r>
      <w:r w:rsidR="004A1FE1">
        <w:rPr>
          <w:rFonts w:ascii="Arial" w:hAnsi="Arial" w:cs="Arial"/>
          <w:bCs/>
          <w:sz w:val="24"/>
          <w:szCs w:val="24"/>
        </w:rPr>
        <w:t>não ser</w:t>
      </w:r>
      <w:r w:rsidR="007A1DCE">
        <w:rPr>
          <w:rFonts w:ascii="Arial" w:hAnsi="Arial" w:cs="Arial"/>
          <w:bCs/>
          <w:sz w:val="24"/>
          <w:szCs w:val="24"/>
        </w:rPr>
        <w:t xml:space="preserve"> </w:t>
      </w:r>
      <w:r w:rsidR="007A1DCE" w:rsidRPr="007A1DCE">
        <w:rPr>
          <w:rFonts w:ascii="Arial" w:hAnsi="Arial" w:cs="Arial"/>
          <w:bCs/>
          <w:sz w:val="24"/>
          <w:szCs w:val="24"/>
        </w:rPr>
        <w:t>somente de responsabilidade do gerente da empresa</w:t>
      </w:r>
      <w:r w:rsidR="004A1FE1">
        <w:rPr>
          <w:rFonts w:ascii="Arial" w:hAnsi="Arial" w:cs="Arial"/>
          <w:bCs/>
          <w:sz w:val="24"/>
          <w:szCs w:val="24"/>
        </w:rPr>
        <w:t xml:space="preserve"> a doação dos materiais, sendo esse um processo muito burocrático</w:t>
      </w:r>
      <w:r w:rsidR="007A1DCE" w:rsidRPr="007A1DCE">
        <w:rPr>
          <w:rFonts w:ascii="Arial" w:hAnsi="Arial" w:cs="Arial"/>
          <w:bCs/>
          <w:sz w:val="24"/>
          <w:szCs w:val="24"/>
        </w:rPr>
        <w:t>. A</w:t>
      </w:r>
      <w:r w:rsidR="005B6D18">
        <w:rPr>
          <w:rFonts w:ascii="Arial" w:hAnsi="Arial" w:cs="Arial"/>
          <w:bCs/>
          <w:sz w:val="24"/>
          <w:szCs w:val="24"/>
        </w:rPr>
        <w:t xml:space="preserve"> partir disso </w:t>
      </w:r>
      <w:r w:rsidR="005515A5">
        <w:rPr>
          <w:rFonts w:ascii="Arial" w:hAnsi="Arial" w:cs="Arial"/>
          <w:bCs/>
          <w:sz w:val="24"/>
          <w:szCs w:val="24"/>
        </w:rPr>
        <w:t>a equipe</w:t>
      </w:r>
      <w:r w:rsidR="005B6D18">
        <w:rPr>
          <w:rFonts w:ascii="Arial" w:hAnsi="Arial" w:cs="Arial"/>
          <w:bCs/>
          <w:sz w:val="24"/>
          <w:szCs w:val="24"/>
        </w:rPr>
        <w:t xml:space="preserve"> procur</w:t>
      </w:r>
      <w:r w:rsidR="005515A5">
        <w:rPr>
          <w:rFonts w:ascii="Arial" w:hAnsi="Arial" w:cs="Arial"/>
          <w:bCs/>
          <w:sz w:val="24"/>
          <w:szCs w:val="24"/>
        </w:rPr>
        <w:t>ou</w:t>
      </w:r>
      <w:r w:rsidR="005B6D18">
        <w:rPr>
          <w:rFonts w:ascii="Arial" w:hAnsi="Arial" w:cs="Arial"/>
          <w:bCs/>
          <w:sz w:val="24"/>
          <w:szCs w:val="24"/>
        </w:rPr>
        <w:t xml:space="preserve"> outros meios de arrecadação, como a colaboração de pequenos empresários a quais tinham maior contato, sendo atendidos então por eles.</w:t>
      </w:r>
      <w:r w:rsidR="007A1DCE" w:rsidRPr="007A1DCE">
        <w:rPr>
          <w:rFonts w:ascii="Arial" w:hAnsi="Arial" w:cs="Arial"/>
          <w:bCs/>
          <w:sz w:val="24"/>
          <w:szCs w:val="24"/>
        </w:rPr>
        <w:t xml:space="preserve"> </w:t>
      </w:r>
      <w:r w:rsidRPr="005B6D18">
        <w:rPr>
          <w:rFonts w:ascii="Arial" w:hAnsi="Arial" w:cs="Arial"/>
          <w:sz w:val="24"/>
          <w:szCs w:val="24"/>
          <w:u w:val="single"/>
        </w:rPr>
        <w:t>Resultados:</w:t>
      </w:r>
      <w:r w:rsidR="00847F32">
        <w:rPr>
          <w:rFonts w:ascii="Arial" w:hAnsi="Arial" w:cs="Arial"/>
          <w:sz w:val="24"/>
          <w:szCs w:val="24"/>
        </w:rPr>
        <w:t xml:space="preserve"> </w:t>
      </w:r>
      <w:r w:rsidR="00ED399C">
        <w:rPr>
          <w:rFonts w:ascii="Arial" w:hAnsi="Arial" w:cs="Arial"/>
          <w:sz w:val="24"/>
          <w:szCs w:val="24"/>
        </w:rPr>
        <w:t xml:space="preserve">O local escolhido foi a Escola Municipal Centro de Educação Integral Bela Vista do Paraíso – Ensino Fundamental, situada </w:t>
      </w:r>
      <w:r w:rsidR="00217EDC">
        <w:rPr>
          <w:rFonts w:ascii="Arial" w:hAnsi="Arial" w:cs="Arial"/>
          <w:sz w:val="24"/>
          <w:szCs w:val="24"/>
        </w:rPr>
        <w:t xml:space="preserve">no munícipio </w:t>
      </w:r>
      <w:r w:rsidR="00ED399C">
        <w:rPr>
          <w:rFonts w:ascii="Arial" w:hAnsi="Arial" w:cs="Arial"/>
          <w:sz w:val="24"/>
          <w:szCs w:val="24"/>
        </w:rPr>
        <w:t>de Curitiba</w:t>
      </w:r>
      <w:r w:rsidR="00217EDC">
        <w:rPr>
          <w:rFonts w:ascii="Arial" w:hAnsi="Arial" w:cs="Arial"/>
          <w:sz w:val="24"/>
          <w:szCs w:val="24"/>
        </w:rPr>
        <w:t>,</w:t>
      </w:r>
      <w:r w:rsidR="00B83DDB">
        <w:rPr>
          <w:rFonts w:ascii="Arial" w:hAnsi="Arial" w:cs="Arial"/>
          <w:sz w:val="24"/>
          <w:szCs w:val="24"/>
        </w:rPr>
        <w:t xml:space="preserve"> que atende cerca de 670 crianças.  Apesar do difícil acesso a escola, contando o percurso de deslocamento da faculdade </w:t>
      </w:r>
      <w:proofErr w:type="gramStart"/>
      <w:r w:rsidR="00B83DDB">
        <w:rPr>
          <w:rFonts w:ascii="Arial" w:hAnsi="Arial" w:cs="Arial"/>
          <w:sz w:val="24"/>
          <w:szCs w:val="24"/>
        </w:rPr>
        <w:t>a</w:t>
      </w:r>
      <w:proofErr w:type="gramEnd"/>
      <w:r w:rsidR="00B83DDB">
        <w:rPr>
          <w:rFonts w:ascii="Arial" w:hAnsi="Arial" w:cs="Arial"/>
          <w:sz w:val="24"/>
          <w:szCs w:val="24"/>
        </w:rPr>
        <w:t xml:space="preserve"> mesma, esta foi escolhida por ser</w:t>
      </w:r>
      <w:r w:rsidR="00217EDC">
        <w:rPr>
          <w:rFonts w:ascii="Arial" w:hAnsi="Arial" w:cs="Arial"/>
          <w:sz w:val="24"/>
          <w:szCs w:val="24"/>
        </w:rPr>
        <w:t xml:space="preserve"> </w:t>
      </w:r>
      <w:r w:rsidR="00B83DDB">
        <w:rPr>
          <w:rFonts w:ascii="Arial" w:hAnsi="Arial" w:cs="Arial"/>
          <w:sz w:val="24"/>
          <w:szCs w:val="24"/>
        </w:rPr>
        <w:t>uma instituição</w:t>
      </w:r>
      <w:r w:rsidR="00217EDC">
        <w:rPr>
          <w:rFonts w:ascii="Arial" w:hAnsi="Arial" w:cs="Arial"/>
          <w:sz w:val="24"/>
          <w:szCs w:val="24"/>
        </w:rPr>
        <w:t xml:space="preserve"> de ensino integral e possuir grande número de crianças carentes</w:t>
      </w:r>
      <w:r w:rsidR="00B83DDB">
        <w:rPr>
          <w:rFonts w:ascii="Arial" w:hAnsi="Arial" w:cs="Arial"/>
          <w:sz w:val="24"/>
          <w:szCs w:val="24"/>
        </w:rPr>
        <w:t xml:space="preserve">.  A </w:t>
      </w:r>
      <w:r w:rsidR="00217EDC">
        <w:rPr>
          <w:rFonts w:ascii="Arial" w:hAnsi="Arial" w:cs="Arial"/>
          <w:sz w:val="24"/>
          <w:szCs w:val="24"/>
        </w:rPr>
        <w:t>equipe interesso</w:t>
      </w:r>
      <w:r w:rsidR="00B83DDB">
        <w:rPr>
          <w:rFonts w:ascii="Arial" w:hAnsi="Arial" w:cs="Arial"/>
          <w:sz w:val="24"/>
          <w:szCs w:val="24"/>
        </w:rPr>
        <w:t>u-se em realizar as atividades, pois entende</w:t>
      </w:r>
      <w:r w:rsidR="00217EDC">
        <w:rPr>
          <w:rFonts w:ascii="Arial" w:hAnsi="Arial" w:cs="Arial"/>
          <w:sz w:val="24"/>
          <w:szCs w:val="24"/>
        </w:rPr>
        <w:t xml:space="preserve"> que as crianças pre</w:t>
      </w:r>
      <w:r w:rsidR="00426746">
        <w:rPr>
          <w:rFonts w:ascii="Arial" w:hAnsi="Arial" w:cs="Arial"/>
          <w:sz w:val="24"/>
          <w:szCs w:val="24"/>
        </w:rPr>
        <w:t>cisam de um local de distração adequado</w:t>
      </w:r>
      <w:r w:rsidR="00B83DDB">
        <w:rPr>
          <w:rFonts w:ascii="Arial" w:hAnsi="Arial" w:cs="Arial"/>
          <w:sz w:val="24"/>
          <w:szCs w:val="24"/>
        </w:rPr>
        <w:t xml:space="preserve">, </w:t>
      </w:r>
      <w:r w:rsidR="00426746">
        <w:rPr>
          <w:rFonts w:ascii="Arial" w:hAnsi="Arial" w:cs="Arial"/>
          <w:sz w:val="24"/>
          <w:szCs w:val="24"/>
        </w:rPr>
        <w:t>o que não era propicia</w:t>
      </w:r>
      <w:r w:rsidR="00B83DDB">
        <w:rPr>
          <w:rFonts w:ascii="Arial" w:hAnsi="Arial" w:cs="Arial"/>
          <w:sz w:val="24"/>
          <w:szCs w:val="24"/>
        </w:rPr>
        <w:t>do</w:t>
      </w:r>
      <w:r w:rsidR="00426746">
        <w:rPr>
          <w:rFonts w:ascii="Arial" w:hAnsi="Arial" w:cs="Arial"/>
          <w:sz w:val="24"/>
          <w:szCs w:val="24"/>
        </w:rPr>
        <w:t xml:space="preserve"> pelas condições que se apresentava o parquinho, muito mais do que diversão, era preciso atentar-se a segurança</w:t>
      </w:r>
      <w:r w:rsidR="00217EDC">
        <w:rPr>
          <w:rFonts w:ascii="Arial" w:hAnsi="Arial" w:cs="Arial"/>
          <w:sz w:val="24"/>
          <w:szCs w:val="24"/>
        </w:rPr>
        <w:t xml:space="preserve">. </w:t>
      </w:r>
      <w:r w:rsidR="00ED399C">
        <w:rPr>
          <w:rFonts w:ascii="Arial" w:hAnsi="Arial" w:cs="Arial"/>
          <w:sz w:val="24"/>
          <w:szCs w:val="24"/>
        </w:rPr>
        <w:t>F</w:t>
      </w:r>
      <w:r w:rsidR="00847F32">
        <w:rPr>
          <w:rFonts w:ascii="Arial" w:hAnsi="Arial" w:cs="Arial"/>
          <w:sz w:val="24"/>
          <w:szCs w:val="24"/>
        </w:rPr>
        <w:t>oi estabelecido</w:t>
      </w:r>
      <w:r w:rsidR="005515A5">
        <w:rPr>
          <w:rFonts w:ascii="Arial" w:hAnsi="Arial" w:cs="Arial"/>
          <w:sz w:val="24"/>
          <w:szCs w:val="24"/>
        </w:rPr>
        <w:t xml:space="preserve"> entre a equipe</w:t>
      </w:r>
      <w:r w:rsidR="005B6D18">
        <w:rPr>
          <w:rFonts w:ascii="Arial" w:hAnsi="Arial" w:cs="Arial"/>
          <w:sz w:val="24"/>
          <w:szCs w:val="24"/>
        </w:rPr>
        <w:t xml:space="preserve"> e a diretora da escola</w:t>
      </w:r>
      <w:r w:rsidR="00847F32">
        <w:rPr>
          <w:rFonts w:ascii="Arial" w:hAnsi="Arial" w:cs="Arial"/>
          <w:sz w:val="24"/>
          <w:szCs w:val="24"/>
        </w:rPr>
        <w:t xml:space="preserve"> que as atividades seriam desenvolvidas </w:t>
      </w:r>
      <w:r w:rsidR="005B6D18">
        <w:rPr>
          <w:rFonts w:ascii="Arial" w:hAnsi="Arial" w:cs="Arial"/>
          <w:sz w:val="24"/>
          <w:szCs w:val="24"/>
        </w:rPr>
        <w:t>em um</w:t>
      </w:r>
      <w:r w:rsidR="007A1DCE">
        <w:rPr>
          <w:rFonts w:ascii="Arial" w:hAnsi="Arial" w:cs="Arial"/>
          <w:sz w:val="24"/>
          <w:szCs w:val="24"/>
        </w:rPr>
        <w:t xml:space="preserve"> </w:t>
      </w:r>
      <w:r w:rsidR="00847F32" w:rsidRPr="00B77B7F">
        <w:rPr>
          <w:rFonts w:ascii="Arial" w:hAnsi="Arial" w:cs="Arial"/>
          <w:sz w:val="24"/>
          <w:szCs w:val="24"/>
        </w:rPr>
        <w:t>sábado pela manhã</w:t>
      </w:r>
      <w:r w:rsidR="00ED399C">
        <w:rPr>
          <w:rFonts w:ascii="Arial" w:hAnsi="Arial" w:cs="Arial"/>
          <w:sz w:val="24"/>
          <w:szCs w:val="24"/>
        </w:rPr>
        <w:t>, devido à</w:t>
      </w:r>
      <w:r w:rsidR="00847F32">
        <w:rPr>
          <w:rFonts w:ascii="Arial" w:hAnsi="Arial" w:cs="Arial"/>
          <w:sz w:val="24"/>
          <w:szCs w:val="24"/>
        </w:rPr>
        <w:t xml:space="preserve"> disponibilidade dos alunos</w:t>
      </w:r>
      <w:r w:rsidR="00ED399C">
        <w:rPr>
          <w:rFonts w:ascii="Arial" w:hAnsi="Arial" w:cs="Arial"/>
          <w:sz w:val="24"/>
          <w:szCs w:val="24"/>
        </w:rPr>
        <w:t xml:space="preserve"> integrantes do Projeto Solidariedade </w:t>
      </w:r>
      <w:r w:rsidR="00847F32">
        <w:rPr>
          <w:rFonts w:ascii="Arial" w:hAnsi="Arial" w:cs="Arial"/>
          <w:sz w:val="24"/>
          <w:szCs w:val="24"/>
        </w:rPr>
        <w:t>e a logística</w:t>
      </w:r>
      <w:r w:rsidR="00ED399C">
        <w:rPr>
          <w:rFonts w:ascii="Arial" w:hAnsi="Arial" w:cs="Arial"/>
          <w:sz w:val="24"/>
          <w:szCs w:val="24"/>
        </w:rPr>
        <w:t xml:space="preserve"> do local</w:t>
      </w:r>
      <w:r w:rsidR="00847F32">
        <w:rPr>
          <w:rFonts w:ascii="Arial" w:hAnsi="Arial" w:cs="Arial"/>
          <w:sz w:val="24"/>
          <w:szCs w:val="24"/>
        </w:rPr>
        <w:t>, pois no final se s</w:t>
      </w:r>
      <w:r w:rsidR="00ED399C">
        <w:rPr>
          <w:rFonts w:ascii="Arial" w:hAnsi="Arial" w:cs="Arial"/>
          <w:sz w:val="24"/>
          <w:szCs w:val="24"/>
        </w:rPr>
        <w:t>emana este</w:t>
      </w:r>
      <w:r w:rsidR="005B6D18">
        <w:rPr>
          <w:rFonts w:ascii="Arial" w:hAnsi="Arial" w:cs="Arial"/>
          <w:sz w:val="24"/>
          <w:szCs w:val="24"/>
        </w:rPr>
        <w:t xml:space="preserve"> </w:t>
      </w:r>
      <w:r w:rsidR="00B77B7F">
        <w:rPr>
          <w:rFonts w:ascii="Arial" w:hAnsi="Arial" w:cs="Arial"/>
          <w:sz w:val="24"/>
          <w:szCs w:val="24"/>
        </w:rPr>
        <w:t>possuía</w:t>
      </w:r>
      <w:r w:rsidR="005B6D18">
        <w:rPr>
          <w:rFonts w:ascii="Arial" w:hAnsi="Arial" w:cs="Arial"/>
          <w:sz w:val="24"/>
          <w:szCs w:val="24"/>
        </w:rPr>
        <w:t xml:space="preserve"> um menor fluxo de pessoas, facilitando então o desenvolvimento das atividades</w:t>
      </w:r>
      <w:r w:rsidR="00426746">
        <w:rPr>
          <w:rFonts w:ascii="Arial" w:hAnsi="Arial" w:cs="Arial"/>
          <w:sz w:val="24"/>
          <w:szCs w:val="24"/>
        </w:rPr>
        <w:t>, aos sábados a escola costuma ficar aberta para realização do Projeto Escola. Os alunos de enfermagem chegaram pela manhã e iniciaram as atividades, começando pela organização do material arrecadado e distribuição das tarefas. Durante t</w:t>
      </w:r>
      <w:r w:rsidR="00FC271D">
        <w:rPr>
          <w:rFonts w:ascii="Arial" w:hAnsi="Arial" w:cs="Arial"/>
          <w:sz w:val="24"/>
          <w:szCs w:val="24"/>
        </w:rPr>
        <w:t xml:space="preserve">odo o dia os alunos trabalharam duro para cumprir o cronograma proposto, pois devido </w:t>
      </w:r>
      <w:r w:rsidR="005515A5">
        <w:rPr>
          <w:rFonts w:ascii="Arial" w:hAnsi="Arial" w:cs="Arial"/>
          <w:sz w:val="24"/>
          <w:szCs w:val="24"/>
        </w:rPr>
        <w:t>à</w:t>
      </w:r>
      <w:r w:rsidR="00FC271D">
        <w:rPr>
          <w:rFonts w:ascii="Arial" w:hAnsi="Arial" w:cs="Arial"/>
          <w:sz w:val="24"/>
          <w:szCs w:val="24"/>
        </w:rPr>
        <w:t xml:space="preserve"> dificuldade em retornar ao local precisavam terminar tudo em apenas um dia, apenas</w:t>
      </w:r>
      <w:r w:rsidR="00426746">
        <w:rPr>
          <w:rFonts w:ascii="Arial" w:hAnsi="Arial" w:cs="Arial"/>
          <w:sz w:val="24"/>
          <w:szCs w:val="24"/>
        </w:rPr>
        <w:t xml:space="preserve"> pequenas paus</w:t>
      </w:r>
      <w:r w:rsidR="00FC271D">
        <w:rPr>
          <w:rFonts w:ascii="Arial" w:hAnsi="Arial" w:cs="Arial"/>
          <w:sz w:val="24"/>
          <w:szCs w:val="24"/>
        </w:rPr>
        <w:t xml:space="preserve">as para alimentação foram feitas. </w:t>
      </w:r>
      <w:r w:rsidR="00645368">
        <w:rPr>
          <w:rFonts w:ascii="Arial" w:hAnsi="Arial" w:cs="Arial"/>
          <w:sz w:val="24"/>
          <w:szCs w:val="24"/>
        </w:rPr>
        <w:t xml:space="preserve">O objetivo de revitalizar o parquinho foi efetuado com </w:t>
      </w:r>
      <w:r w:rsidR="00FC271D">
        <w:rPr>
          <w:rFonts w:ascii="Arial" w:hAnsi="Arial" w:cs="Arial"/>
          <w:sz w:val="24"/>
          <w:szCs w:val="24"/>
        </w:rPr>
        <w:t>sucesso graças</w:t>
      </w:r>
      <w:r w:rsidR="00217EDC">
        <w:rPr>
          <w:rFonts w:ascii="Arial" w:hAnsi="Arial" w:cs="Arial"/>
          <w:sz w:val="24"/>
          <w:szCs w:val="24"/>
        </w:rPr>
        <w:t xml:space="preserve"> à</w:t>
      </w:r>
      <w:r w:rsidR="000E1AF9">
        <w:rPr>
          <w:rFonts w:ascii="Arial" w:hAnsi="Arial" w:cs="Arial"/>
          <w:sz w:val="24"/>
          <w:szCs w:val="24"/>
        </w:rPr>
        <w:t xml:space="preserve"> mobilização e comprometiment</w:t>
      </w:r>
      <w:r w:rsidR="007A1DCE">
        <w:rPr>
          <w:rFonts w:ascii="Arial" w:hAnsi="Arial" w:cs="Arial"/>
          <w:sz w:val="24"/>
          <w:szCs w:val="24"/>
        </w:rPr>
        <w:t>o de todos</w:t>
      </w:r>
      <w:r w:rsidR="00217EDC">
        <w:rPr>
          <w:rFonts w:ascii="Arial" w:hAnsi="Arial" w:cs="Arial"/>
          <w:sz w:val="24"/>
          <w:szCs w:val="24"/>
        </w:rPr>
        <w:t xml:space="preserve"> da equipe</w:t>
      </w:r>
      <w:r w:rsidR="007A1DCE">
        <w:rPr>
          <w:rFonts w:ascii="Arial" w:hAnsi="Arial" w:cs="Arial"/>
          <w:sz w:val="24"/>
          <w:szCs w:val="24"/>
        </w:rPr>
        <w:t>.</w:t>
      </w:r>
      <w:r w:rsidR="005B6D18">
        <w:rPr>
          <w:rFonts w:ascii="Arial" w:hAnsi="Arial" w:cs="Arial"/>
          <w:sz w:val="24"/>
          <w:szCs w:val="24"/>
        </w:rPr>
        <w:t xml:space="preserve"> </w:t>
      </w:r>
      <w:r w:rsidRPr="005B6D18">
        <w:rPr>
          <w:rFonts w:ascii="Arial" w:hAnsi="Arial" w:cs="Arial"/>
          <w:sz w:val="24"/>
          <w:szCs w:val="24"/>
          <w:u w:val="single"/>
        </w:rPr>
        <w:t>Conclusão:</w:t>
      </w:r>
      <w:r w:rsidR="00B77B7F">
        <w:rPr>
          <w:rFonts w:ascii="Arial" w:hAnsi="Arial" w:cs="Arial"/>
          <w:sz w:val="24"/>
          <w:szCs w:val="24"/>
        </w:rPr>
        <w:t xml:space="preserve"> os objetivos propostos no início pela equipe foram não só atendidos, como superaram todas as expectativas</w:t>
      </w:r>
      <w:r w:rsidR="00B77B7F" w:rsidRPr="00B77B7F">
        <w:rPr>
          <w:rFonts w:ascii="Arial" w:hAnsi="Arial" w:cs="Arial"/>
          <w:sz w:val="24"/>
          <w:szCs w:val="24"/>
        </w:rPr>
        <w:t xml:space="preserve">. </w:t>
      </w:r>
      <w:r w:rsidR="00B77B7F" w:rsidRPr="00CC56A7">
        <w:rPr>
          <w:rFonts w:ascii="Arial" w:hAnsi="Arial" w:cs="Arial"/>
          <w:bCs/>
          <w:sz w:val="24"/>
          <w:szCs w:val="24"/>
        </w:rPr>
        <w:t>O fato de estarmos, mesmo enquanto acadêmicos de Enfermagem, atuando de forma tão próxima e pontual na comunidade, no caso a escola, promove a imagem do profissional enfermeiro, e o coloca sob uma nova perspectiva para as crianças, desassociando-o apenas do cuidado ao indivíduo que já adoeceu, mas o associa a um profissional promotor da saúd</w:t>
      </w:r>
      <w:r w:rsidR="00FC271D">
        <w:rPr>
          <w:rFonts w:ascii="Arial" w:hAnsi="Arial" w:cs="Arial"/>
          <w:bCs/>
          <w:sz w:val="24"/>
          <w:szCs w:val="24"/>
        </w:rPr>
        <w:t xml:space="preserve">e, proativo e acessível a todos. A </w:t>
      </w:r>
      <w:r w:rsidR="00FC271D">
        <w:rPr>
          <w:rFonts w:ascii="Arial" w:hAnsi="Arial" w:cs="Arial"/>
          <w:bCs/>
          <w:sz w:val="24"/>
          <w:szCs w:val="24"/>
        </w:rPr>
        <w:lastRenderedPageBreak/>
        <w:t>diretora da escola alguns dias após</w:t>
      </w:r>
      <w:r w:rsidR="005515A5">
        <w:rPr>
          <w:rFonts w:ascii="Arial" w:hAnsi="Arial" w:cs="Arial"/>
          <w:bCs/>
          <w:sz w:val="24"/>
          <w:szCs w:val="24"/>
        </w:rPr>
        <w:t xml:space="preserve"> a revitalização do parquinho</w:t>
      </w:r>
      <w:r w:rsidR="00FC271D">
        <w:rPr>
          <w:rFonts w:ascii="Arial" w:hAnsi="Arial" w:cs="Arial"/>
          <w:bCs/>
          <w:sz w:val="24"/>
          <w:szCs w:val="24"/>
        </w:rPr>
        <w:t xml:space="preserve">, entrou em contato conosco, relatando o quanto as crianças </w:t>
      </w:r>
      <w:r w:rsidR="005515A5">
        <w:rPr>
          <w:rFonts w:ascii="Arial" w:hAnsi="Arial" w:cs="Arial"/>
          <w:bCs/>
          <w:sz w:val="24"/>
          <w:szCs w:val="24"/>
        </w:rPr>
        <w:t xml:space="preserve">haviam ficado </w:t>
      </w:r>
      <w:r w:rsidR="00FC271D">
        <w:rPr>
          <w:rFonts w:ascii="Arial" w:hAnsi="Arial" w:cs="Arial"/>
          <w:bCs/>
          <w:sz w:val="24"/>
          <w:szCs w:val="24"/>
        </w:rPr>
        <w:t>felizes com a</w:t>
      </w:r>
      <w:r w:rsidR="005515A5">
        <w:rPr>
          <w:rFonts w:ascii="Arial" w:hAnsi="Arial" w:cs="Arial"/>
          <w:bCs/>
          <w:sz w:val="24"/>
          <w:szCs w:val="24"/>
        </w:rPr>
        <w:t>s</w:t>
      </w:r>
      <w:r w:rsidR="00FC271D">
        <w:rPr>
          <w:rFonts w:ascii="Arial" w:hAnsi="Arial" w:cs="Arial"/>
          <w:bCs/>
          <w:sz w:val="24"/>
          <w:szCs w:val="24"/>
        </w:rPr>
        <w:t xml:space="preserve"> </w:t>
      </w:r>
      <w:r w:rsidR="005515A5">
        <w:rPr>
          <w:rFonts w:ascii="Arial" w:hAnsi="Arial" w:cs="Arial"/>
          <w:bCs/>
          <w:sz w:val="24"/>
          <w:szCs w:val="24"/>
        </w:rPr>
        <w:t>benfeitorias realizadas do local</w:t>
      </w:r>
      <w:r w:rsidR="00FC271D">
        <w:rPr>
          <w:rFonts w:ascii="Arial" w:hAnsi="Arial" w:cs="Arial"/>
          <w:bCs/>
          <w:sz w:val="24"/>
          <w:szCs w:val="24"/>
        </w:rPr>
        <w:t xml:space="preserve">. Com isso, nós alunos sentimo-nos realizados, pois mais do que nunca percebemos o quanto pequenas atitudes podem fazer a diferença. </w:t>
      </w:r>
    </w:p>
    <w:p w:rsidR="00B77B7F" w:rsidRDefault="00B77B7F" w:rsidP="004A1F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12FD" w:rsidRPr="001412FD" w:rsidRDefault="00B77B7F" w:rsidP="00B77B7F">
      <w:pPr>
        <w:pStyle w:val="Default"/>
        <w:spacing w:line="360" w:lineRule="auto"/>
        <w:jc w:val="both"/>
        <w:rPr>
          <w:color w:val="auto"/>
          <w:sz w:val="14"/>
          <w:szCs w:val="14"/>
        </w:rPr>
      </w:pPr>
      <w:r>
        <w:rPr>
          <w:color w:val="auto"/>
        </w:rPr>
        <w:t xml:space="preserve">Palavras-chave: </w:t>
      </w:r>
      <w:r w:rsidR="00FC271D">
        <w:rPr>
          <w:color w:val="auto"/>
        </w:rPr>
        <w:t>Educação, Solidariedade, Criança.</w:t>
      </w:r>
    </w:p>
    <w:p w:rsidR="002A4130" w:rsidRPr="00ED399C" w:rsidRDefault="002A4130" w:rsidP="004A1FE1">
      <w:pPr>
        <w:spacing w:line="360" w:lineRule="auto"/>
        <w:jc w:val="both"/>
        <w:rPr>
          <w:sz w:val="24"/>
          <w:szCs w:val="24"/>
        </w:rPr>
      </w:pPr>
    </w:p>
    <w:p w:rsidR="002A4130" w:rsidRPr="002A4130" w:rsidRDefault="002A4130" w:rsidP="004A1F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05C4" w:rsidRDefault="00D105C4" w:rsidP="004A1FE1">
      <w:pPr>
        <w:jc w:val="both"/>
        <w:rPr>
          <w:rFonts w:ascii="Arial" w:hAnsi="Arial" w:cs="Arial"/>
          <w:sz w:val="24"/>
          <w:szCs w:val="24"/>
        </w:rPr>
      </w:pPr>
    </w:p>
    <w:p w:rsidR="00D105C4" w:rsidRPr="00D105C4" w:rsidRDefault="00D105C4" w:rsidP="004A1FE1">
      <w:pPr>
        <w:jc w:val="both"/>
        <w:rPr>
          <w:rFonts w:ascii="Arial" w:hAnsi="Arial" w:cs="Arial"/>
          <w:sz w:val="24"/>
          <w:szCs w:val="24"/>
        </w:rPr>
      </w:pPr>
    </w:p>
    <w:sectPr w:rsidR="00D105C4" w:rsidRPr="00D10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C7"/>
    <w:multiLevelType w:val="hybridMultilevel"/>
    <w:tmpl w:val="146CC02C"/>
    <w:lvl w:ilvl="0" w:tplc="E1365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0F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0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E2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2C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CC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01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C7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C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3A1097"/>
    <w:multiLevelType w:val="hybridMultilevel"/>
    <w:tmpl w:val="30663716"/>
    <w:lvl w:ilvl="0" w:tplc="CCAE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47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06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AA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0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45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E3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47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0E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C4"/>
    <w:rsid w:val="000E1AF9"/>
    <w:rsid w:val="001412FD"/>
    <w:rsid w:val="00217EDC"/>
    <w:rsid w:val="002778BC"/>
    <w:rsid w:val="002A4130"/>
    <w:rsid w:val="00426746"/>
    <w:rsid w:val="00494E8E"/>
    <w:rsid w:val="004A1FE1"/>
    <w:rsid w:val="005515A5"/>
    <w:rsid w:val="005B6D18"/>
    <w:rsid w:val="00645368"/>
    <w:rsid w:val="0066413C"/>
    <w:rsid w:val="007A1DCE"/>
    <w:rsid w:val="00847F32"/>
    <w:rsid w:val="00853D65"/>
    <w:rsid w:val="008F0CE9"/>
    <w:rsid w:val="009714F3"/>
    <w:rsid w:val="00A70F81"/>
    <w:rsid w:val="00AC40C2"/>
    <w:rsid w:val="00AF1C66"/>
    <w:rsid w:val="00B77B7F"/>
    <w:rsid w:val="00B83DDB"/>
    <w:rsid w:val="00CC56A7"/>
    <w:rsid w:val="00D105C4"/>
    <w:rsid w:val="00E715CC"/>
    <w:rsid w:val="00ED399C"/>
    <w:rsid w:val="00F73FCF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4130"/>
    <w:pPr>
      <w:ind w:left="720"/>
      <w:contextualSpacing/>
    </w:pPr>
  </w:style>
  <w:style w:type="paragraph" w:customStyle="1" w:styleId="Default">
    <w:name w:val="Default"/>
    <w:rsid w:val="002A4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4130"/>
    <w:pPr>
      <w:ind w:left="720"/>
      <w:contextualSpacing/>
    </w:pPr>
  </w:style>
  <w:style w:type="paragraph" w:customStyle="1" w:styleId="Default">
    <w:name w:val="Default"/>
    <w:rsid w:val="002A4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Teixeira</dc:creator>
  <cp:lastModifiedBy>Débora Teixeira</cp:lastModifiedBy>
  <cp:revision>13</cp:revision>
  <dcterms:created xsi:type="dcterms:W3CDTF">2016-08-23T21:41:00Z</dcterms:created>
  <dcterms:modified xsi:type="dcterms:W3CDTF">2016-08-30T16:59:00Z</dcterms:modified>
</cp:coreProperties>
</file>