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B0" w:rsidRPr="00B6596B" w:rsidRDefault="008C4061" w:rsidP="008C4061">
      <w:pPr>
        <w:jc w:val="center"/>
        <w:rPr>
          <w:rFonts w:ascii="Arial" w:hAnsi="Arial" w:cs="Arial"/>
          <w:b/>
          <w:sz w:val="24"/>
          <w:szCs w:val="24"/>
        </w:rPr>
      </w:pPr>
      <w:r w:rsidRPr="00B6596B">
        <w:rPr>
          <w:rFonts w:ascii="Arial" w:hAnsi="Arial" w:cs="Arial"/>
          <w:b/>
          <w:sz w:val="24"/>
          <w:szCs w:val="24"/>
        </w:rPr>
        <w:t>O PROFISSIONAL COMO POSSIBILITADOR: A CRIANÇA ESPECIAL ALÉM DAS SUAS LIMITAÇÕES</w:t>
      </w:r>
      <w:r w:rsidR="00982DE6" w:rsidRPr="00B6596B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132584" w:rsidRPr="00B6596B" w:rsidRDefault="00132584" w:rsidP="00132584">
      <w:pPr>
        <w:jc w:val="right"/>
        <w:rPr>
          <w:rFonts w:ascii="Arial" w:hAnsi="Arial" w:cs="Arial"/>
          <w:sz w:val="24"/>
          <w:szCs w:val="24"/>
        </w:rPr>
      </w:pPr>
    </w:p>
    <w:p w:rsidR="008C4061" w:rsidRPr="00B6596B" w:rsidRDefault="00132584" w:rsidP="0013258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6596B">
        <w:rPr>
          <w:rFonts w:ascii="Arial" w:hAnsi="Arial" w:cs="Arial"/>
          <w:sz w:val="24"/>
          <w:szCs w:val="24"/>
        </w:rPr>
        <w:t>Aléxia</w:t>
      </w:r>
      <w:proofErr w:type="spellEnd"/>
      <w:r w:rsidRPr="00B6596B">
        <w:rPr>
          <w:rFonts w:ascii="Arial" w:hAnsi="Arial" w:cs="Arial"/>
          <w:sz w:val="24"/>
          <w:szCs w:val="24"/>
        </w:rPr>
        <w:t xml:space="preserve"> Maria Soares Pereira</w:t>
      </w:r>
      <w:r w:rsidR="00982DE6" w:rsidRPr="00B6596B">
        <w:rPr>
          <w:rFonts w:ascii="Arial" w:hAnsi="Arial" w:cs="Arial"/>
          <w:sz w:val="24"/>
          <w:szCs w:val="24"/>
          <w:vertAlign w:val="superscript"/>
        </w:rPr>
        <w:t>2</w:t>
      </w:r>
    </w:p>
    <w:p w:rsidR="00132584" w:rsidRPr="00B6596B" w:rsidRDefault="00132584" w:rsidP="0013258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6596B">
        <w:rPr>
          <w:rFonts w:ascii="Arial" w:hAnsi="Arial" w:cs="Arial"/>
          <w:sz w:val="24"/>
          <w:szCs w:val="24"/>
        </w:rPr>
        <w:t>Keli</w:t>
      </w:r>
      <w:proofErr w:type="spellEnd"/>
      <w:r w:rsidRPr="00B6596B">
        <w:rPr>
          <w:rFonts w:ascii="Arial" w:hAnsi="Arial" w:cs="Arial"/>
          <w:sz w:val="24"/>
          <w:szCs w:val="24"/>
        </w:rPr>
        <w:t xml:space="preserve"> Fernanda Czorne</w:t>
      </w:r>
      <w:r w:rsidR="00A53F92" w:rsidRPr="00B6596B">
        <w:rPr>
          <w:rFonts w:ascii="Arial" w:hAnsi="Arial" w:cs="Arial"/>
          <w:sz w:val="24"/>
          <w:szCs w:val="24"/>
          <w:vertAlign w:val="superscript"/>
        </w:rPr>
        <w:t>3</w:t>
      </w:r>
    </w:p>
    <w:p w:rsidR="00132584" w:rsidRPr="00B6596B" w:rsidRDefault="00132584" w:rsidP="00132584">
      <w:pPr>
        <w:jc w:val="right"/>
        <w:rPr>
          <w:rFonts w:ascii="Arial" w:hAnsi="Arial" w:cs="Arial"/>
          <w:sz w:val="24"/>
          <w:szCs w:val="24"/>
        </w:rPr>
      </w:pPr>
      <w:r w:rsidRPr="00B6596B">
        <w:rPr>
          <w:rFonts w:ascii="Arial" w:hAnsi="Arial" w:cs="Arial"/>
          <w:sz w:val="24"/>
          <w:szCs w:val="24"/>
        </w:rPr>
        <w:t>Maianna Debur</w:t>
      </w:r>
      <w:r w:rsidR="00A53F92" w:rsidRPr="00B6596B">
        <w:rPr>
          <w:rFonts w:ascii="Arial" w:hAnsi="Arial" w:cs="Arial"/>
          <w:sz w:val="24"/>
          <w:szCs w:val="24"/>
          <w:vertAlign w:val="superscript"/>
        </w:rPr>
        <w:t>4</w:t>
      </w:r>
    </w:p>
    <w:p w:rsidR="00982DE6" w:rsidRPr="00B6596B" w:rsidRDefault="00982DE6" w:rsidP="00132584">
      <w:pPr>
        <w:jc w:val="right"/>
        <w:rPr>
          <w:rFonts w:ascii="Arial" w:hAnsi="Arial" w:cs="Arial"/>
          <w:sz w:val="24"/>
          <w:szCs w:val="24"/>
        </w:rPr>
      </w:pPr>
      <w:r w:rsidRPr="00B6596B">
        <w:rPr>
          <w:rFonts w:ascii="Arial" w:hAnsi="Arial" w:cs="Arial"/>
          <w:sz w:val="24"/>
          <w:szCs w:val="24"/>
        </w:rPr>
        <w:t xml:space="preserve">Rita de </w:t>
      </w:r>
      <w:proofErr w:type="spellStart"/>
      <w:r w:rsidRPr="00B6596B">
        <w:rPr>
          <w:rFonts w:ascii="Arial" w:hAnsi="Arial" w:cs="Arial"/>
          <w:sz w:val="24"/>
          <w:szCs w:val="24"/>
        </w:rPr>
        <w:t>Cassia</w:t>
      </w:r>
      <w:proofErr w:type="spellEnd"/>
      <w:r w:rsidRPr="00B659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96B">
        <w:rPr>
          <w:rFonts w:ascii="Arial" w:hAnsi="Arial" w:cs="Arial"/>
          <w:sz w:val="24"/>
          <w:szCs w:val="24"/>
        </w:rPr>
        <w:t>Falleiro</w:t>
      </w:r>
      <w:proofErr w:type="spellEnd"/>
      <w:r w:rsidRPr="00B6596B">
        <w:rPr>
          <w:rFonts w:ascii="Arial" w:hAnsi="Arial" w:cs="Arial"/>
          <w:sz w:val="24"/>
          <w:szCs w:val="24"/>
        </w:rPr>
        <w:t xml:space="preserve"> Salgado</w:t>
      </w:r>
      <w:r w:rsidR="00A53F92" w:rsidRPr="00B6596B">
        <w:rPr>
          <w:rFonts w:ascii="Arial" w:hAnsi="Arial" w:cs="Arial"/>
          <w:sz w:val="24"/>
          <w:szCs w:val="24"/>
          <w:vertAlign w:val="superscript"/>
        </w:rPr>
        <w:t>5</w:t>
      </w:r>
    </w:p>
    <w:p w:rsidR="00132584" w:rsidRPr="00B6596B" w:rsidRDefault="00132584" w:rsidP="00132584">
      <w:pPr>
        <w:jc w:val="both"/>
        <w:rPr>
          <w:rFonts w:ascii="Arial" w:hAnsi="Arial" w:cs="Arial"/>
          <w:sz w:val="24"/>
          <w:szCs w:val="24"/>
        </w:rPr>
      </w:pPr>
      <w:r w:rsidRPr="00B6596B">
        <w:rPr>
          <w:rFonts w:ascii="Arial" w:hAnsi="Arial" w:cs="Arial"/>
          <w:b/>
          <w:sz w:val="24"/>
          <w:szCs w:val="24"/>
        </w:rPr>
        <w:t>Palavras Chaves:</w:t>
      </w:r>
      <w:r w:rsidRPr="00B6596B">
        <w:rPr>
          <w:rFonts w:ascii="Arial" w:hAnsi="Arial" w:cs="Arial"/>
          <w:sz w:val="24"/>
          <w:szCs w:val="24"/>
        </w:rPr>
        <w:t xml:space="preserve"> Educação infantil especial, deficiência mental, </w:t>
      </w:r>
      <w:proofErr w:type="spellStart"/>
      <w:r w:rsidRPr="00B6596B">
        <w:rPr>
          <w:rFonts w:ascii="Arial" w:hAnsi="Arial" w:cs="Arial"/>
          <w:sz w:val="24"/>
          <w:szCs w:val="24"/>
        </w:rPr>
        <w:t>Vygostsky</w:t>
      </w:r>
      <w:proofErr w:type="spellEnd"/>
      <w:r w:rsidRPr="00B6596B">
        <w:rPr>
          <w:rFonts w:ascii="Arial" w:hAnsi="Arial" w:cs="Arial"/>
          <w:sz w:val="24"/>
          <w:szCs w:val="24"/>
        </w:rPr>
        <w:t>.</w:t>
      </w:r>
    </w:p>
    <w:p w:rsidR="00B6596B" w:rsidRPr="00982DE6" w:rsidRDefault="00B6596B" w:rsidP="00B6596B">
      <w:pPr>
        <w:jc w:val="both"/>
        <w:rPr>
          <w:rFonts w:ascii="Arial" w:hAnsi="Arial" w:cs="Arial"/>
          <w:sz w:val="24"/>
          <w:szCs w:val="24"/>
        </w:rPr>
      </w:pPr>
      <w:r w:rsidRPr="00B6596B">
        <w:rPr>
          <w:rFonts w:ascii="Arial" w:hAnsi="Arial" w:cs="Arial"/>
          <w:b/>
          <w:sz w:val="24"/>
          <w:szCs w:val="24"/>
        </w:rPr>
        <w:t>Tema e objetivo</w:t>
      </w:r>
      <w:r w:rsidR="00132584" w:rsidRPr="00B6596B">
        <w:rPr>
          <w:rFonts w:ascii="Arial" w:hAnsi="Arial" w:cs="Arial"/>
          <w:sz w:val="24"/>
          <w:szCs w:val="24"/>
        </w:rPr>
        <w:t>:</w:t>
      </w:r>
      <w:r w:rsidR="00262AAE" w:rsidRPr="00B6596B">
        <w:rPr>
          <w:rFonts w:ascii="Arial" w:hAnsi="Arial" w:cs="Arial"/>
          <w:sz w:val="24"/>
          <w:szCs w:val="24"/>
        </w:rPr>
        <w:t xml:space="preserve"> No trabalho com crianças espec</w:t>
      </w:r>
      <w:r w:rsidR="00DE6EBC" w:rsidRPr="00B6596B">
        <w:rPr>
          <w:rFonts w:ascii="Arial" w:hAnsi="Arial" w:cs="Arial"/>
          <w:sz w:val="24"/>
          <w:szCs w:val="24"/>
        </w:rPr>
        <w:t>iais em sua deficiência mental, seja por paralisia,</w:t>
      </w:r>
      <w:r w:rsidR="00262AAE" w:rsidRPr="00B6596B">
        <w:rPr>
          <w:rFonts w:ascii="Arial" w:hAnsi="Arial" w:cs="Arial"/>
          <w:sz w:val="24"/>
          <w:szCs w:val="24"/>
        </w:rPr>
        <w:t xml:space="preserve"> transtorno e ou síndrome há vários métodos a serem usados diferenciando pela idade e pela complexidade do seu diagnóstico. Também </w:t>
      </w:r>
      <w:r w:rsidR="00AC2118">
        <w:rPr>
          <w:rFonts w:ascii="Arial" w:hAnsi="Arial" w:cs="Arial"/>
          <w:sz w:val="24"/>
          <w:szCs w:val="24"/>
        </w:rPr>
        <w:t xml:space="preserve">há </w:t>
      </w:r>
      <w:r w:rsidR="00262AAE" w:rsidRPr="00B6596B">
        <w:rPr>
          <w:rFonts w:ascii="Arial" w:hAnsi="Arial" w:cs="Arial"/>
          <w:sz w:val="24"/>
          <w:szCs w:val="24"/>
        </w:rPr>
        <w:t xml:space="preserve">o envolvimento de toda uma equipe de profissionais que trabalham no desenvolvimento e na criação de possibilidades além do esperado, não apenas na parte regular curricular, mas também no seu todo, na sua capacidade individual e sua independência. Seguindo os conceitos de </w:t>
      </w:r>
      <w:proofErr w:type="spellStart"/>
      <w:r w:rsidR="00262AAE" w:rsidRPr="00B6596B">
        <w:rPr>
          <w:rFonts w:ascii="Arial" w:hAnsi="Arial" w:cs="Arial"/>
          <w:sz w:val="24"/>
          <w:szCs w:val="24"/>
        </w:rPr>
        <w:t>Vygostsky</w:t>
      </w:r>
      <w:proofErr w:type="spellEnd"/>
      <w:r w:rsidR="00262AAE" w:rsidRPr="00B6596B">
        <w:rPr>
          <w:rFonts w:ascii="Arial" w:hAnsi="Arial" w:cs="Arial"/>
          <w:sz w:val="24"/>
          <w:szCs w:val="24"/>
        </w:rPr>
        <w:t xml:space="preserve"> (1997) que </w:t>
      </w:r>
      <w:r w:rsidR="00A70D13" w:rsidRPr="00B6596B">
        <w:rPr>
          <w:rFonts w:ascii="Arial" w:hAnsi="Arial" w:cs="Arial"/>
          <w:sz w:val="24"/>
          <w:szCs w:val="24"/>
        </w:rPr>
        <w:t>acredita numa compensação de funções, e que “as mais sérias deficiências podem ser compensadas com ensino apropriado</w:t>
      </w:r>
      <w:r w:rsidR="00AD3DAF" w:rsidRPr="00B6596B">
        <w:rPr>
          <w:rFonts w:ascii="Arial" w:hAnsi="Arial" w:cs="Arial"/>
          <w:sz w:val="24"/>
          <w:szCs w:val="24"/>
        </w:rPr>
        <w:t xml:space="preserve">, pois, o aprendizado adequadamente organizado resulta em desenvolvimento mental”, o papel de todos os profissionais envolvidos com a criança será de extrema relevância para o desenvolvimento dela, pois serão eles os </w:t>
      </w:r>
      <w:proofErr w:type="spellStart"/>
      <w:r w:rsidR="00AD3DAF" w:rsidRPr="00B6596B">
        <w:rPr>
          <w:rFonts w:ascii="Arial" w:hAnsi="Arial" w:cs="Arial"/>
          <w:sz w:val="24"/>
          <w:szCs w:val="24"/>
        </w:rPr>
        <w:t>possibilitadores</w:t>
      </w:r>
      <w:proofErr w:type="spellEnd"/>
      <w:r w:rsidR="00AD3DAF" w:rsidRPr="00B6596B">
        <w:rPr>
          <w:rFonts w:ascii="Arial" w:hAnsi="Arial" w:cs="Arial"/>
          <w:sz w:val="24"/>
          <w:szCs w:val="24"/>
        </w:rPr>
        <w:t xml:space="preserve"> da compensação e de uma superação ao limite.</w:t>
      </w:r>
      <w:r w:rsidR="00982DE6" w:rsidRPr="00B6596B">
        <w:rPr>
          <w:rFonts w:ascii="Arial" w:hAnsi="Arial" w:cs="Arial"/>
          <w:sz w:val="24"/>
          <w:szCs w:val="24"/>
        </w:rPr>
        <w:t xml:space="preserve"> </w:t>
      </w:r>
      <w:r w:rsidR="00132584" w:rsidRPr="000C58D0">
        <w:rPr>
          <w:rFonts w:ascii="Arial" w:hAnsi="Arial" w:cs="Arial"/>
          <w:b/>
          <w:sz w:val="24"/>
          <w:szCs w:val="24"/>
        </w:rPr>
        <w:t>Revisão de Bibliografia</w:t>
      </w:r>
      <w:r w:rsidR="00132584" w:rsidRPr="00B6596B">
        <w:rPr>
          <w:rFonts w:ascii="Arial" w:hAnsi="Arial" w:cs="Arial"/>
          <w:sz w:val="24"/>
          <w:szCs w:val="24"/>
        </w:rPr>
        <w:t>:</w:t>
      </w:r>
      <w:r w:rsidRPr="00B6596B">
        <w:rPr>
          <w:rFonts w:ascii="Arial" w:hAnsi="Arial" w:cs="Arial"/>
          <w:sz w:val="24"/>
          <w:szCs w:val="24"/>
        </w:rPr>
        <w:t xml:space="preserve"> Tendo por </w:t>
      </w:r>
      <w:r>
        <w:rPr>
          <w:rFonts w:ascii="Arial" w:hAnsi="Arial" w:cs="Arial"/>
          <w:sz w:val="24"/>
          <w:szCs w:val="24"/>
        </w:rPr>
        <w:t xml:space="preserve">fundamento a abordagem social, em foco ao </w:t>
      </w:r>
      <w:r w:rsidR="00DA3CC7" w:rsidRPr="00171B8A">
        <w:rPr>
          <w:rFonts w:ascii="Arial" w:hAnsi="Arial" w:cs="Arial"/>
          <w:sz w:val="24"/>
          <w:szCs w:val="24"/>
        </w:rPr>
        <w:t xml:space="preserve">trabalho de </w:t>
      </w:r>
      <w:proofErr w:type="spellStart"/>
      <w:r w:rsidR="00DA3CC7" w:rsidRPr="00171B8A">
        <w:rPr>
          <w:rFonts w:ascii="Arial" w:hAnsi="Arial" w:cs="Arial"/>
          <w:sz w:val="24"/>
          <w:szCs w:val="24"/>
        </w:rPr>
        <w:t>Vygotsky</w:t>
      </w:r>
      <w:proofErr w:type="spellEnd"/>
      <w:r w:rsidR="00DA3CC7" w:rsidRPr="00171B8A">
        <w:rPr>
          <w:rFonts w:ascii="Arial" w:hAnsi="Arial" w:cs="Arial"/>
          <w:sz w:val="24"/>
          <w:szCs w:val="24"/>
        </w:rPr>
        <w:t xml:space="preserve"> e sua descrição de uma melhor metodologia para o desenvolvimento da criança especial, apoiado em sua obra de Fundamentos de </w:t>
      </w:r>
      <w:proofErr w:type="spellStart"/>
      <w:r w:rsidR="00DA3CC7" w:rsidRPr="00171B8A">
        <w:rPr>
          <w:rFonts w:ascii="Arial" w:hAnsi="Arial" w:cs="Arial"/>
          <w:sz w:val="24"/>
          <w:szCs w:val="24"/>
        </w:rPr>
        <w:t>Defectologia</w:t>
      </w:r>
      <w:proofErr w:type="spellEnd"/>
      <w:r w:rsidR="00DA3CC7" w:rsidRPr="00171B8A">
        <w:rPr>
          <w:rFonts w:ascii="Arial" w:hAnsi="Arial" w:cs="Arial"/>
          <w:sz w:val="24"/>
          <w:szCs w:val="24"/>
        </w:rPr>
        <w:t xml:space="preserve"> publicado pela primeira vez em 1929, orienta ao profissional não se limitar ao trabalhar com uma criança </w:t>
      </w:r>
      <w:r w:rsidR="00DA3CC7">
        <w:rPr>
          <w:rFonts w:ascii="Arial" w:hAnsi="Arial" w:cs="Arial"/>
          <w:sz w:val="24"/>
          <w:szCs w:val="24"/>
        </w:rPr>
        <w:t xml:space="preserve">já </w:t>
      </w:r>
      <w:r w:rsidR="00DA3CC7" w:rsidRPr="00171B8A">
        <w:rPr>
          <w:rFonts w:ascii="Arial" w:hAnsi="Arial" w:cs="Arial"/>
          <w:sz w:val="24"/>
          <w:szCs w:val="24"/>
        </w:rPr>
        <w:t>limitada, pelo contrário, abrir um campo</w:t>
      </w:r>
      <w:r w:rsidR="00DA3C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3CC7">
        <w:rPr>
          <w:rFonts w:ascii="Arial" w:hAnsi="Arial" w:cs="Arial"/>
          <w:sz w:val="24"/>
          <w:szCs w:val="24"/>
        </w:rPr>
        <w:t>de</w:t>
      </w:r>
      <w:proofErr w:type="gramEnd"/>
    </w:p>
    <w:p w:rsidR="00132584" w:rsidRPr="00B6596B" w:rsidRDefault="00132584" w:rsidP="00B65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2584" w:rsidRPr="00982DE6" w:rsidRDefault="00982DE6" w:rsidP="00A53F92">
      <w:pPr>
        <w:jc w:val="both"/>
        <w:rPr>
          <w:rFonts w:ascii="Arial" w:hAnsi="Arial" w:cs="Arial"/>
          <w:sz w:val="24"/>
          <w:szCs w:val="24"/>
        </w:rPr>
      </w:pPr>
      <w:r w:rsidRPr="00982DE6">
        <w:rPr>
          <w:rFonts w:ascii="Arial" w:hAnsi="Arial" w:cs="Arial"/>
          <w:sz w:val="24"/>
          <w:szCs w:val="24"/>
        </w:rPr>
        <w:t>_______________________</w:t>
      </w:r>
    </w:p>
    <w:p w:rsidR="00982DE6" w:rsidRPr="00A53F92" w:rsidRDefault="00982DE6" w:rsidP="00A53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82DE6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="00A53F9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82DE6">
        <w:rPr>
          <w:rFonts w:ascii="Arial" w:hAnsi="Arial" w:cs="Arial"/>
          <w:sz w:val="20"/>
          <w:szCs w:val="20"/>
        </w:rPr>
        <w:t>Proposta ao XIII ENEPE por alunos do Curso de Psicologia (6º período) das Faculdades Pequeno Príncipe</w:t>
      </w:r>
    </w:p>
    <w:p w:rsidR="00982DE6" w:rsidRPr="00A53F92" w:rsidRDefault="00982DE6" w:rsidP="00A53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3F92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="00A53F92" w:rsidRPr="00A53F9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53F92" w:rsidRPr="00A53F92">
        <w:rPr>
          <w:rFonts w:ascii="Arial" w:hAnsi="Arial" w:cs="Arial"/>
          <w:sz w:val="20"/>
          <w:szCs w:val="20"/>
        </w:rPr>
        <w:t>Acadêmica</w:t>
      </w:r>
      <w:r w:rsidRPr="00A53F92">
        <w:rPr>
          <w:rFonts w:ascii="Arial" w:hAnsi="Arial" w:cs="Arial"/>
          <w:sz w:val="20"/>
          <w:szCs w:val="20"/>
        </w:rPr>
        <w:t xml:space="preserve"> da Faculdades Pequeno Príncipe</w:t>
      </w:r>
      <w:r w:rsidR="00A53F92" w:rsidRPr="00A53F92">
        <w:rPr>
          <w:rFonts w:ascii="Arial" w:hAnsi="Arial" w:cs="Arial"/>
          <w:sz w:val="20"/>
          <w:szCs w:val="20"/>
        </w:rPr>
        <w:t xml:space="preserve"> (FPP) do curso de Psicologia</w:t>
      </w:r>
      <w:r w:rsidR="00B6596B">
        <w:rPr>
          <w:rFonts w:ascii="Arial" w:hAnsi="Arial" w:cs="Arial"/>
          <w:sz w:val="20"/>
          <w:szCs w:val="20"/>
        </w:rPr>
        <w:t>, sexto período</w:t>
      </w:r>
      <w:r w:rsidR="00A53F92" w:rsidRPr="00A53F92">
        <w:rPr>
          <w:rFonts w:ascii="Arial" w:hAnsi="Arial" w:cs="Arial"/>
          <w:sz w:val="20"/>
          <w:szCs w:val="20"/>
        </w:rPr>
        <w:t>; alexiamariasoares@gmail.com</w:t>
      </w:r>
    </w:p>
    <w:p w:rsidR="00A53F92" w:rsidRDefault="00A53F92" w:rsidP="00A53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3F92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 w:rsidRPr="00A53F92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Acadêmica</w:t>
      </w:r>
      <w:r w:rsidRPr="00982DE6">
        <w:rPr>
          <w:rFonts w:ascii="Arial" w:hAnsi="Arial" w:cs="Arial"/>
          <w:sz w:val="20"/>
          <w:szCs w:val="20"/>
        </w:rPr>
        <w:t xml:space="preserve"> da Faculdades Pequeno Príncipe</w:t>
      </w:r>
      <w:r>
        <w:rPr>
          <w:rFonts w:ascii="Arial" w:hAnsi="Arial" w:cs="Arial"/>
          <w:sz w:val="20"/>
          <w:szCs w:val="20"/>
        </w:rPr>
        <w:t xml:space="preserve"> (FPP) do curso de Psicologia</w:t>
      </w:r>
      <w:r w:rsidR="00B6596B">
        <w:rPr>
          <w:rFonts w:ascii="Arial" w:hAnsi="Arial" w:cs="Arial"/>
          <w:sz w:val="20"/>
          <w:szCs w:val="20"/>
        </w:rPr>
        <w:t>,</w:t>
      </w:r>
      <w:r w:rsidR="00B6596B" w:rsidRPr="00B6596B">
        <w:rPr>
          <w:rFonts w:ascii="Arial" w:hAnsi="Arial" w:cs="Arial"/>
          <w:sz w:val="20"/>
          <w:szCs w:val="20"/>
        </w:rPr>
        <w:t xml:space="preserve"> </w:t>
      </w:r>
      <w:r w:rsidR="00B6596B">
        <w:rPr>
          <w:rFonts w:ascii="Arial" w:hAnsi="Arial" w:cs="Arial"/>
          <w:sz w:val="20"/>
          <w:szCs w:val="20"/>
        </w:rPr>
        <w:t>sexto período</w:t>
      </w:r>
      <w:r>
        <w:rPr>
          <w:rFonts w:ascii="Arial" w:hAnsi="Arial" w:cs="Arial"/>
          <w:sz w:val="20"/>
          <w:szCs w:val="20"/>
        </w:rPr>
        <w:t>; keliczorne@icloud.com</w:t>
      </w:r>
    </w:p>
    <w:p w:rsidR="00A53F92" w:rsidRDefault="00A53F92" w:rsidP="00A53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3F92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Acadêmica</w:t>
      </w:r>
      <w:r w:rsidRPr="00982DE6">
        <w:rPr>
          <w:rFonts w:ascii="Arial" w:hAnsi="Arial" w:cs="Arial"/>
          <w:sz w:val="20"/>
          <w:szCs w:val="20"/>
        </w:rPr>
        <w:t xml:space="preserve"> da Faculdades Pequeno Príncipe</w:t>
      </w:r>
      <w:r>
        <w:rPr>
          <w:rFonts w:ascii="Arial" w:hAnsi="Arial" w:cs="Arial"/>
          <w:sz w:val="20"/>
          <w:szCs w:val="20"/>
        </w:rPr>
        <w:t xml:space="preserve"> (FPP) do curso de Psicologia</w:t>
      </w:r>
      <w:r w:rsidR="00B6596B">
        <w:rPr>
          <w:rFonts w:ascii="Arial" w:hAnsi="Arial" w:cs="Arial"/>
          <w:sz w:val="20"/>
          <w:szCs w:val="20"/>
        </w:rPr>
        <w:t>, sexto período</w:t>
      </w:r>
      <w:r>
        <w:rPr>
          <w:rFonts w:ascii="Arial" w:hAnsi="Arial" w:cs="Arial"/>
          <w:sz w:val="20"/>
          <w:szCs w:val="20"/>
        </w:rPr>
        <w:t xml:space="preserve">; </w:t>
      </w:r>
      <w:r w:rsidRPr="00A53F92">
        <w:rPr>
          <w:rFonts w:ascii="Arial" w:hAnsi="Arial" w:cs="Arial"/>
          <w:sz w:val="20"/>
          <w:szCs w:val="20"/>
        </w:rPr>
        <w:t>maiannadebur@icloud.com</w:t>
      </w:r>
    </w:p>
    <w:p w:rsidR="00A53F92" w:rsidRPr="00A53F92" w:rsidRDefault="00A53F92" w:rsidP="00A53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3F92">
        <w:rPr>
          <w:rFonts w:ascii="Arial" w:hAnsi="Arial" w:cs="Arial"/>
          <w:sz w:val="20"/>
          <w:szCs w:val="20"/>
          <w:vertAlign w:val="superscript"/>
        </w:rPr>
        <w:t>5</w:t>
      </w:r>
      <w:proofErr w:type="gramEnd"/>
      <w:r w:rsidRPr="00A53F92">
        <w:rPr>
          <w:rFonts w:ascii="Arial" w:hAnsi="Arial" w:cs="Arial"/>
          <w:sz w:val="20"/>
          <w:szCs w:val="20"/>
        </w:rPr>
        <w:t xml:space="preserve"> </w:t>
      </w:r>
      <w:r w:rsidRPr="00A53F92">
        <w:rPr>
          <w:rFonts w:ascii="Arial" w:hAnsi="Arial" w:cs="Arial"/>
          <w:sz w:val="20"/>
          <w:szCs w:val="20"/>
        </w:rPr>
        <w:t xml:space="preserve">Mestre em Educação – UTP PR, Doutoranda em Educação - UTP PR; Psicóloga Clínica e Institucional - PUC-PR; Especialista em Psicoterapia Sistêmica, em Sexualidade Humana. Professora Orientadora de TCC e docente em Faculdades Pequeno Príncipe (FPP); </w:t>
      </w:r>
      <w:proofErr w:type="gramStart"/>
      <w:r w:rsidRPr="00A53F92">
        <w:rPr>
          <w:rFonts w:ascii="Arial" w:hAnsi="Arial" w:cs="Arial"/>
          <w:sz w:val="20"/>
          <w:szCs w:val="20"/>
        </w:rPr>
        <w:t>rcf.salgado@gmail.com</w:t>
      </w:r>
      <w:proofErr w:type="gramEnd"/>
    </w:p>
    <w:p w:rsidR="00B6596B" w:rsidRDefault="00B6596B" w:rsidP="00A53F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686C" w:rsidRPr="00171B8A" w:rsidRDefault="00DA3CC7" w:rsidP="00171B8A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</w:rPr>
        <w:lastRenderedPageBreak/>
        <w:t>possibilidades</w:t>
      </w:r>
      <w:proofErr w:type="gramEnd"/>
      <w:r>
        <w:rPr>
          <w:rFonts w:ascii="Arial" w:hAnsi="Arial" w:cs="Arial"/>
        </w:rPr>
        <w:t xml:space="preserve"> onde ela irá</w:t>
      </w:r>
      <w:r w:rsidR="00F4301F" w:rsidRPr="00171B8A">
        <w:rPr>
          <w:rFonts w:ascii="Arial" w:hAnsi="Arial" w:cs="Arial"/>
        </w:rPr>
        <w:t xml:space="preserve"> demonstrar o que é capaz. </w:t>
      </w:r>
      <w:r w:rsidR="00E51D26" w:rsidRPr="00171B8A">
        <w:rPr>
          <w:rFonts w:ascii="Arial" w:hAnsi="Arial" w:cs="Arial"/>
        </w:rPr>
        <w:t xml:space="preserve">Também como um apoio </w:t>
      </w:r>
      <w:r>
        <w:rPr>
          <w:rFonts w:ascii="Arial" w:hAnsi="Arial" w:cs="Arial"/>
        </w:rPr>
        <w:t>de extrema relevância</w:t>
      </w:r>
      <w:r w:rsidR="00E51D26" w:rsidRPr="00171B8A">
        <w:rPr>
          <w:rFonts w:ascii="Arial" w:hAnsi="Arial" w:cs="Arial"/>
        </w:rPr>
        <w:t xml:space="preserve">, o livro do Desenvolvimento psicológico e educação, volume </w:t>
      </w:r>
      <w:proofErr w:type="gramStart"/>
      <w:r w:rsidR="00E51D26" w:rsidRPr="00171B8A">
        <w:rPr>
          <w:rFonts w:ascii="Arial" w:hAnsi="Arial" w:cs="Arial"/>
        </w:rPr>
        <w:t>3</w:t>
      </w:r>
      <w:proofErr w:type="gramEnd"/>
      <w:r w:rsidR="00E51D26" w:rsidRPr="00171B8A">
        <w:rPr>
          <w:rFonts w:ascii="Arial" w:hAnsi="Arial" w:cs="Arial"/>
        </w:rPr>
        <w:t>, Transtornos de desenvolvimento e necessidades educativas especiais (2004) descreve as limitações d</w:t>
      </w:r>
      <w:r>
        <w:rPr>
          <w:rFonts w:ascii="Arial" w:hAnsi="Arial" w:cs="Arial"/>
        </w:rPr>
        <w:t>as deficiências e complementa</w:t>
      </w:r>
      <w:r w:rsidR="00E51D26" w:rsidRPr="00171B8A">
        <w:rPr>
          <w:rFonts w:ascii="Arial" w:hAnsi="Arial" w:cs="Arial"/>
        </w:rPr>
        <w:t xml:space="preserve"> as descrições de </w:t>
      </w:r>
      <w:proofErr w:type="spellStart"/>
      <w:r w:rsidR="00E51D26" w:rsidRPr="00171B8A">
        <w:rPr>
          <w:rFonts w:ascii="Arial" w:hAnsi="Arial" w:cs="Arial"/>
        </w:rPr>
        <w:t>Vygotsky</w:t>
      </w:r>
      <w:proofErr w:type="spellEnd"/>
      <w:r w:rsidR="00E51D26" w:rsidRPr="00171B8A">
        <w:rPr>
          <w:rFonts w:ascii="Arial" w:hAnsi="Arial" w:cs="Arial"/>
        </w:rPr>
        <w:t>, relata</w:t>
      </w:r>
      <w:r>
        <w:rPr>
          <w:rFonts w:ascii="Arial" w:hAnsi="Arial" w:cs="Arial"/>
        </w:rPr>
        <w:t>ndo</w:t>
      </w:r>
      <w:r w:rsidR="00E51D26" w:rsidRPr="00171B8A">
        <w:rPr>
          <w:rFonts w:ascii="Arial" w:hAnsi="Arial" w:cs="Arial"/>
        </w:rPr>
        <w:t xml:space="preserve"> a importância de insistir na</w:t>
      </w:r>
      <w:r>
        <w:rPr>
          <w:rFonts w:ascii="Arial" w:hAnsi="Arial" w:cs="Arial"/>
        </w:rPr>
        <w:t xml:space="preserve"> capacidade da</w:t>
      </w:r>
      <w:r w:rsidR="00E51D26" w:rsidRPr="00171B8A">
        <w:rPr>
          <w:rFonts w:ascii="Arial" w:hAnsi="Arial" w:cs="Arial"/>
        </w:rPr>
        <w:t xml:space="preserve"> criança, mesmo aquela afetada por uma deficiência mental. Demais artigos e revistas foram usados para</w:t>
      </w:r>
      <w:r>
        <w:rPr>
          <w:rFonts w:ascii="Arial" w:hAnsi="Arial" w:cs="Arial"/>
        </w:rPr>
        <w:t xml:space="preserve"> um</w:t>
      </w:r>
      <w:r w:rsidR="00E51D26" w:rsidRPr="00171B8A">
        <w:rPr>
          <w:rFonts w:ascii="Arial" w:hAnsi="Arial" w:cs="Arial"/>
        </w:rPr>
        <w:t xml:space="preserve"> apoio </w:t>
      </w:r>
      <w:r>
        <w:rPr>
          <w:rFonts w:ascii="Arial" w:hAnsi="Arial" w:cs="Arial"/>
        </w:rPr>
        <w:t>das obras</w:t>
      </w:r>
      <w:r w:rsidR="00E51D26" w:rsidRPr="00171B8A">
        <w:rPr>
          <w:rFonts w:ascii="Arial" w:hAnsi="Arial" w:cs="Arial"/>
        </w:rPr>
        <w:t xml:space="preserve"> acima, ao descrever o ambiente escolar como um amplo espaço de aprendizado que contribui para a construção da autonomia.</w:t>
      </w:r>
      <w:r w:rsidR="00B6596B" w:rsidRPr="00171B8A">
        <w:rPr>
          <w:rFonts w:ascii="Arial" w:hAnsi="Arial" w:cs="Arial"/>
        </w:rPr>
        <w:t xml:space="preserve"> </w:t>
      </w:r>
      <w:r w:rsidR="00B6596B" w:rsidRPr="00171B8A">
        <w:rPr>
          <w:rFonts w:ascii="Arial" w:hAnsi="Arial" w:cs="Arial"/>
          <w:b/>
        </w:rPr>
        <w:t>Metodologia</w:t>
      </w:r>
      <w:r w:rsidR="00B6596B" w:rsidRPr="00171B8A">
        <w:rPr>
          <w:rFonts w:ascii="Arial" w:hAnsi="Arial" w:cs="Arial"/>
        </w:rPr>
        <w:t>:</w:t>
      </w:r>
      <w:r w:rsidR="00941E6B" w:rsidRPr="00171B8A">
        <w:rPr>
          <w:rFonts w:ascii="Arial" w:hAnsi="Arial" w:cs="Arial"/>
          <w:b/>
        </w:rPr>
        <w:t xml:space="preserve"> </w:t>
      </w:r>
      <w:r w:rsidR="00941E6B" w:rsidRPr="00171B8A">
        <w:rPr>
          <w:rFonts w:ascii="Arial" w:hAnsi="Arial" w:cs="Arial"/>
        </w:rPr>
        <w:t>Foi realizado um levantamento bibliográfico de enfoque qualitativo pelo qual foi demarcada a atuação em campo</w:t>
      </w:r>
      <w:r>
        <w:rPr>
          <w:rFonts w:ascii="Arial" w:hAnsi="Arial" w:cs="Arial"/>
        </w:rPr>
        <w:t xml:space="preserve">. </w:t>
      </w:r>
      <w:r w:rsidRPr="00B6596B">
        <w:rPr>
          <w:rFonts w:ascii="Arial" w:hAnsi="Arial" w:cs="Arial"/>
        </w:rPr>
        <w:t xml:space="preserve">A escola visitada, uma ONG localizada em Curitiba, Escola N.T – </w:t>
      </w:r>
      <w:proofErr w:type="gramStart"/>
      <w:r w:rsidRPr="00B6596B">
        <w:rPr>
          <w:rFonts w:ascii="Arial" w:hAnsi="Arial" w:cs="Arial"/>
        </w:rPr>
        <w:t>Educação Infantil e Ensino Fundamental, na modalidade Educação Especial trabalha</w:t>
      </w:r>
      <w:proofErr w:type="gramEnd"/>
      <w:r w:rsidRPr="00B6596B">
        <w:rPr>
          <w:rFonts w:ascii="Arial" w:hAnsi="Arial" w:cs="Arial"/>
        </w:rPr>
        <w:t xml:space="preserve"> com crianças de 0 a 12 anos na sede do centro. Possui uma ampliação do trabalho interno escolar com a abordagem de estimulação essencial que é formada por uma equipe de três profissionais, da psicologia, fonoaudiologia e fisioterapia, que</w:t>
      </w:r>
      <w:r>
        <w:rPr>
          <w:rFonts w:ascii="Arial" w:hAnsi="Arial" w:cs="Arial"/>
        </w:rPr>
        <w:t xml:space="preserve"> atende crianças de 0 a 3 anos.</w:t>
      </w:r>
      <w:r w:rsidR="00941E6B" w:rsidRPr="00171B8A">
        <w:rPr>
          <w:rFonts w:ascii="Arial" w:hAnsi="Arial" w:cs="Arial"/>
        </w:rPr>
        <w:t xml:space="preserve"> As visitas </w:t>
      </w:r>
      <w:r w:rsidR="006352EF" w:rsidRPr="00171B8A">
        <w:rPr>
          <w:rFonts w:ascii="Arial" w:hAnsi="Arial" w:cs="Arial"/>
        </w:rPr>
        <w:t>totalizaram em quatro dias sendo duas por semana numa duração média de 2 a 3 horas, no período da tarde. Sendo o grupo formado por quatro integrantes, três compareceram no primeiro dia e as quatro no segundo dia. Nessas duas primeiras visitas foi feita uma intervenção com um grupo de crianças no recreio, com dinâmicas acompanhadas p</w:t>
      </w:r>
      <w:r w:rsidR="00941E6B" w:rsidRPr="00171B8A">
        <w:rPr>
          <w:rFonts w:ascii="Arial" w:hAnsi="Arial" w:cs="Arial"/>
        </w:rPr>
        <w:t>ela equipe pedagógica da escola e</w:t>
      </w:r>
      <w:r w:rsidR="006352EF" w:rsidRPr="00171B8A">
        <w:rPr>
          <w:rFonts w:ascii="Arial" w:hAnsi="Arial" w:cs="Arial"/>
        </w:rPr>
        <w:t xml:space="preserve"> material trazido pelas acadêmicas.</w:t>
      </w:r>
      <w:r w:rsidR="00941E6B" w:rsidRPr="00171B8A">
        <w:rPr>
          <w:rFonts w:ascii="Arial" w:hAnsi="Arial" w:cs="Arial"/>
        </w:rPr>
        <w:t xml:space="preserve"> No terceiro e quarto dia as acadêmicas fizeram acompanhamento do trabalho das psicólogas</w:t>
      </w:r>
      <w:r>
        <w:rPr>
          <w:rFonts w:ascii="Arial" w:hAnsi="Arial" w:cs="Arial"/>
        </w:rPr>
        <w:t xml:space="preserve"> em sala e na estimulação essencial</w:t>
      </w:r>
      <w:r w:rsidR="00941E6B" w:rsidRPr="00171B8A">
        <w:rPr>
          <w:rFonts w:ascii="Arial" w:hAnsi="Arial" w:cs="Arial"/>
        </w:rPr>
        <w:t>, como o auxílio das professoras em sala de aula.</w:t>
      </w:r>
      <w:r w:rsidR="006352EF" w:rsidRPr="00171B8A">
        <w:rPr>
          <w:rFonts w:ascii="Arial" w:hAnsi="Arial" w:cs="Arial"/>
        </w:rPr>
        <w:t xml:space="preserve"> </w:t>
      </w:r>
      <w:r w:rsidR="00B6596B" w:rsidRPr="00171B8A">
        <w:rPr>
          <w:rFonts w:ascii="Arial" w:hAnsi="Arial" w:cs="Arial"/>
          <w:b/>
        </w:rPr>
        <w:t>Resultados</w:t>
      </w:r>
      <w:r w:rsidR="00B6596B" w:rsidRPr="00171B8A">
        <w:rPr>
          <w:rFonts w:ascii="Arial" w:hAnsi="Arial" w:cs="Arial"/>
        </w:rPr>
        <w:t>:</w:t>
      </w:r>
      <w:r w:rsidR="00941E6B" w:rsidRPr="00171B8A">
        <w:rPr>
          <w:rFonts w:ascii="Arial" w:hAnsi="Arial" w:cs="Arial"/>
        </w:rPr>
        <w:t xml:space="preserve"> Nas visitas a fundamentação teórica se mostrou bastante coerente com a prática, assim como auxiliou no entendimento dos comportamentos observados. Nas dinâmicas propostas, sendo a primeira uma atividade de estimulação sensorial do tato e olfato, as crianças conseguiram adivinhar o conteúdo dos potes pelo sentido e na segunda atividade que tiveram que procurar peças espalhadas pelo pátio primeiramente em </w:t>
      </w:r>
      <w:r w:rsidR="000C58D0" w:rsidRPr="00171B8A">
        <w:rPr>
          <w:rFonts w:ascii="Arial" w:hAnsi="Arial" w:cs="Arial"/>
        </w:rPr>
        <w:t>grupo e depois ind</w:t>
      </w:r>
      <w:r>
        <w:rPr>
          <w:rFonts w:ascii="Arial" w:hAnsi="Arial" w:cs="Arial"/>
        </w:rPr>
        <w:t>ividualmente, as crianças vibrar</w:t>
      </w:r>
      <w:r w:rsidR="000C58D0" w:rsidRPr="00171B8A">
        <w:rPr>
          <w:rFonts w:ascii="Arial" w:hAnsi="Arial" w:cs="Arial"/>
        </w:rPr>
        <w:t>am pela conquista de conseguir achar uma peça perdida.</w:t>
      </w:r>
      <w:r w:rsidR="00B6596B" w:rsidRPr="00171B8A">
        <w:rPr>
          <w:rFonts w:ascii="Arial" w:hAnsi="Arial" w:cs="Arial"/>
        </w:rPr>
        <w:t xml:space="preserve"> </w:t>
      </w:r>
      <w:r w:rsidR="00B6596B" w:rsidRPr="00171B8A">
        <w:rPr>
          <w:rFonts w:ascii="Arial" w:hAnsi="Arial" w:cs="Arial"/>
          <w:b/>
        </w:rPr>
        <w:t>Conclusão:</w:t>
      </w:r>
      <w:r w:rsidR="000C58D0" w:rsidRPr="00171B8A">
        <w:rPr>
          <w:rFonts w:ascii="Arial" w:hAnsi="Arial" w:cs="Arial"/>
        </w:rPr>
        <w:t xml:space="preserve"> </w:t>
      </w:r>
      <w:r w:rsidR="00C8686C" w:rsidRPr="00171B8A">
        <w:rPr>
          <w:rFonts w:ascii="Arial" w:hAnsi="Arial" w:cs="Arial"/>
          <w:color w:val="222222"/>
        </w:rPr>
        <w:t xml:space="preserve">Através do estudo realizado foi possível notar que as crianças especiais são muito mais do que as características definidas por um diagnóstico; seja ele qual </w:t>
      </w:r>
      <w:proofErr w:type="gramStart"/>
      <w:r w:rsidR="00C8686C" w:rsidRPr="00171B8A">
        <w:rPr>
          <w:rFonts w:ascii="Arial" w:hAnsi="Arial" w:cs="Arial"/>
          <w:color w:val="222222"/>
        </w:rPr>
        <w:t>for,</w:t>
      </w:r>
      <w:proofErr w:type="gramEnd"/>
      <w:r w:rsidR="00C8686C" w:rsidRPr="00171B8A">
        <w:rPr>
          <w:rFonts w:ascii="Arial" w:hAnsi="Arial" w:cs="Arial"/>
          <w:color w:val="222222"/>
        </w:rPr>
        <w:t xml:space="preserve"> seu desenvolvimento não será padrão e nem generalizado, pois há possibilidades para surpreender com suas superações e progressos. Mesmo que aparentemente </w:t>
      </w:r>
      <w:proofErr w:type="gramStart"/>
      <w:r w:rsidR="00C8686C" w:rsidRPr="00171B8A">
        <w:rPr>
          <w:rFonts w:ascii="Arial" w:hAnsi="Arial" w:cs="Arial"/>
          <w:color w:val="222222"/>
        </w:rPr>
        <w:t>mínimos, tais</w:t>
      </w:r>
      <w:proofErr w:type="gramEnd"/>
      <w:r w:rsidR="00C8686C" w:rsidRPr="00171B8A">
        <w:rPr>
          <w:rFonts w:ascii="Arial" w:hAnsi="Arial" w:cs="Arial"/>
          <w:color w:val="222222"/>
        </w:rPr>
        <w:t xml:space="preserve"> progressos são grandiosos para aqueles com </w:t>
      </w:r>
      <w:r w:rsidR="00C8686C" w:rsidRPr="00171B8A">
        <w:rPr>
          <w:rFonts w:ascii="Arial" w:hAnsi="Arial" w:cs="Arial"/>
          <w:color w:val="222222"/>
        </w:rPr>
        <w:lastRenderedPageBreak/>
        <w:t xml:space="preserve">limitações severas. </w:t>
      </w:r>
      <w:r w:rsidR="007E38D7" w:rsidRPr="00171B8A">
        <w:rPr>
          <w:rFonts w:ascii="Arial" w:hAnsi="Arial" w:cs="Arial"/>
          <w:color w:val="222222"/>
        </w:rPr>
        <w:t>A estimulação</w:t>
      </w:r>
      <w:r w:rsidR="00C8686C" w:rsidRPr="00171B8A">
        <w:rPr>
          <w:rFonts w:ascii="Arial" w:hAnsi="Arial" w:cs="Arial"/>
          <w:color w:val="222222"/>
        </w:rPr>
        <w:t xml:space="preserve"> para que a criança te apresente o que ela é capaz sem um </w:t>
      </w:r>
      <w:proofErr w:type="gramStart"/>
      <w:r w:rsidR="00C8686C" w:rsidRPr="00171B8A">
        <w:rPr>
          <w:rFonts w:ascii="Arial" w:hAnsi="Arial" w:cs="Arial"/>
          <w:color w:val="222222"/>
        </w:rPr>
        <w:t>pré julgamento</w:t>
      </w:r>
      <w:proofErr w:type="gramEnd"/>
      <w:r w:rsidR="00C8686C" w:rsidRPr="00171B8A">
        <w:rPr>
          <w:rFonts w:ascii="Arial" w:hAnsi="Arial" w:cs="Arial"/>
          <w:color w:val="222222"/>
        </w:rPr>
        <w:t xml:space="preserve"> é o que </w:t>
      </w:r>
      <w:r w:rsidR="007E38D7" w:rsidRPr="00171B8A">
        <w:rPr>
          <w:rFonts w:ascii="Arial" w:hAnsi="Arial" w:cs="Arial"/>
          <w:color w:val="222222"/>
        </w:rPr>
        <w:t xml:space="preserve">diferencia o trabalho do profissional se tornando um </w:t>
      </w:r>
      <w:proofErr w:type="spellStart"/>
      <w:r w:rsidR="007E38D7" w:rsidRPr="00171B8A">
        <w:rPr>
          <w:rFonts w:ascii="Arial" w:hAnsi="Arial" w:cs="Arial"/>
          <w:color w:val="222222"/>
        </w:rPr>
        <w:t>possibilitador</w:t>
      </w:r>
      <w:proofErr w:type="spellEnd"/>
      <w:r w:rsidR="007E38D7" w:rsidRPr="00171B8A">
        <w:rPr>
          <w:rFonts w:ascii="Arial" w:hAnsi="Arial" w:cs="Arial"/>
          <w:color w:val="222222"/>
        </w:rPr>
        <w:t xml:space="preserve"> para ela, amplificando suas capacidades. </w:t>
      </w:r>
    </w:p>
    <w:p w:rsidR="00982DE6" w:rsidRPr="00171B8A" w:rsidRDefault="00982DE6" w:rsidP="00941E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1DC6" w:rsidRPr="00171B8A" w:rsidRDefault="007E1DC6" w:rsidP="00941E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1B8A">
        <w:rPr>
          <w:rFonts w:ascii="Arial" w:hAnsi="Arial" w:cs="Arial"/>
          <w:b/>
          <w:sz w:val="24"/>
          <w:szCs w:val="24"/>
        </w:rPr>
        <w:t>REFERÊNCIAS</w:t>
      </w:r>
    </w:p>
    <w:p w:rsidR="007E1DC6" w:rsidRPr="00171B8A" w:rsidRDefault="007E1DC6" w:rsidP="00941E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1DC6" w:rsidRPr="00171B8A" w:rsidRDefault="007E1DC6" w:rsidP="007E1DC6">
      <w:pPr>
        <w:jc w:val="both"/>
        <w:rPr>
          <w:rFonts w:ascii="Arial" w:hAnsi="Arial" w:cs="Arial"/>
          <w:sz w:val="24"/>
          <w:szCs w:val="24"/>
        </w:rPr>
      </w:pPr>
      <w:r w:rsidRPr="00171B8A">
        <w:rPr>
          <w:rFonts w:ascii="Arial" w:hAnsi="Arial" w:cs="Arial"/>
          <w:sz w:val="24"/>
          <w:szCs w:val="24"/>
        </w:rPr>
        <w:t xml:space="preserve">CARVALHO, E.N; MACIEL, </w:t>
      </w:r>
      <w:proofErr w:type="spellStart"/>
      <w:r w:rsidRPr="00171B8A">
        <w:rPr>
          <w:rFonts w:ascii="Arial" w:hAnsi="Arial" w:cs="Arial"/>
          <w:sz w:val="24"/>
          <w:szCs w:val="24"/>
        </w:rPr>
        <w:t>D.M.</w:t>
      </w:r>
      <w:proofErr w:type="spellEnd"/>
      <w:r w:rsidRPr="00171B8A">
        <w:rPr>
          <w:rFonts w:ascii="Arial" w:hAnsi="Arial" w:cs="Arial"/>
          <w:sz w:val="24"/>
          <w:szCs w:val="24"/>
        </w:rPr>
        <w:t xml:space="preserve"> </w:t>
      </w:r>
      <w:r w:rsidRPr="00171B8A">
        <w:rPr>
          <w:rFonts w:ascii="Arial" w:hAnsi="Arial" w:cs="Arial"/>
          <w:b/>
          <w:sz w:val="24"/>
          <w:szCs w:val="24"/>
        </w:rPr>
        <w:t xml:space="preserve">Nova concepção de deficiência mental segundo a </w:t>
      </w:r>
      <w:proofErr w:type="spellStart"/>
      <w:r w:rsidRPr="00171B8A">
        <w:rPr>
          <w:rFonts w:ascii="Arial" w:hAnsi="Arial" w:cs="Arial"/>
          <w:b/>
          <w:sz w:val="24"/>
          <w:szCs w:val="24"/>
        </w:rPr>
        <w:t>American</w:t>
      </w:r>
      <w:proofErr w:type="spellEnd"/>
      <w:r w:rsidRPr="00171B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1B8A">
        <w:rPr>
          <w:rFonts w:ascii="Arial" w:hAnsi="Arial" w:cs="Arial"/>
          <w:b/>
          <w:sz w:val="24"/>
          <w:szCs w:val="24"/>
        </w:rPr>
        <w:t>Association</w:t>
      </w:r>
      <w:proofErr w:type="spellEnd"/>
      <w:r w:rsidRPr="00171B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1B8A">
        <w:rPr>
          <w:rFonts w:ascii="Arial" w:hAnsi="Arial" w:cs="Arial"/>
          <w:b/>
          <w:sz w:val="24"/>
          <w:szCs w:val="24"/>
        </w:rPr>
        <w:t>on</w:t>
      </w:r>
      <w:proofErr w:type="spellEnd"/>
      <w:r w:rsidRPr="00171B8A">
        <w:rPr>
          <w:rFonts w:ascii="Arial" w:hAnsi="Arial" w:cs="Arial"/>
          <w:b/>
          <w:sz w:val="24"/>
          <w:szCs w:val="24"/>
        </w:rPr>
        <w:t xml:space="preserve"> Mental </w:t>
      </w:r>
      <w:proofErr w:type="spellStart"/>
      <w:r w:rsidRPr="00171B8A">
        <w:rPr>
          <w:rFonts w:ascii="Arial" w:hAnsi="Arial" w:cs="Arial"/>
          <w:b/>
          <w:sz w:val="24"/>
          <w:szCs w:val="24"/>
        </w:rPr>
        <w:t>Retardation</w:t>
      </w:r>
      <w:proofErr w:type="spellEnd"/>
      <w:r w:rsidRPr="00171B8A">
        <w:rPr>
          <w:rFonts w:ascii="Arial" w:hAnsi="Arial" w:cs="Arial"/>
          <w:b/>
          <w:sz w:val="24"/>
          <w:szCs w:val="24"/>
        </w:rPr>
        <w:t xml:space="preserve"> – AAMR</w:t>
      </w:r>
      <w:r w:rsidRPr="00171B8A">
        <w:rPr>
          <w:rFonts w:ascii="Arial" w:hAnsi="Arial" w:cs="Arial"/>
          <w:sz w:val="24"/>
          <w:szCs w:val="24"/>
        </w:rPr>
        <w:t>: sistema 2002. – Ribeirão Preto, 2003</w:t>
      </w:r>
    </w:p>
    <w:p w:rsidR="007E1DC6" w:rsidRPr="00171B8A" w:rsidRDefault="007E1DC6" w:rsidP="007E1DC6">
      <w:pPr>
        <w:jc w:val="both"/>
        <w:rPr>
          <w:rFonts w:ascii="Arial" w:hAnsi="Arial" w:cs="Arial"/>
          <w:sz w:val="24"/>
          <w:szCs w:val="24"/>
        </w:rPr>
      </w:pPr>
      <w:r w:rsidRPr="00171B8A">
        <w:rPr>
          <w:rFonts w:ascii="Arial" w:hAnsi="Arial" w:cs="Arial"/>
          <w:sz w:val="24"/>
          <w:szCs w:val="24"/>
        </w:rPr>
        <w:t xml:space="preserve">COLL, C. MARCHESI, A. PALÁCIOS, J </w:t>
      </w:r>
      <w:proofErr w:type="spellStart"/>
      <w:proofErr w:type="gramStart"/>
      <w:r w:rsidRPr="00171B8A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Pr="00171B8A">
        <w:rPr>
          <w:rFonts w:ascii="Arial" w:hAnsi="Arial" w:cs="Arial"/>
          <w:sz w:val="24"/>
          <w:szCs w:val="24"/>
        </w:rPr>
        <w:t xml:space="preserve"> al. </w:t>
      </w:r>
      <w:r w:rsidRPr="00171B8A">
        <w:rPr>
          <w:rFonts w:ascii="Arial" w:hAnsi="Arial" w:cs="Arial"/>
          <w:b/>
          <w:sz w:val="24"/>
          <w:szCs w:val="24"/>
        </w:rPr>
        <w:t>Desenvolvimento psicológico e educação</w:t>
      </w:r>
      <w:r w:rsidRPr="00171B8A">
        <w:rPr>
          <w:rFonts w:ascii="Arial" w:hAnsi="Arial" w:cs="Arial"/>
          <w:sz w:val="24"/>
          <w:szCs w:val="24"/>
        </w:rPr>
        <w:t xml:space="preserve">: Transtornos de desenvolvimento e necessidades educativas especiais; 3. – 2 ed. – Porto Alegre: </w:t>
      </w:r>
      <w:proofErr w:type="spellStart"/>
      <w:r w:rsidRPr="00171B8A">
        <w:rPr>
          <w:rFonts w:ascii="Arial" w:hAnsi="Arial" w:cs="Arial"/>
          <w:sz w:val="24"/>
          <w:szCs w:val="24"/>
        </w:rPr>
        <w:t>Artmed</w:t>
      </w:r>
      <w:proofErr w:type="spellEnd"/>
      <w:r w:rsidRPr="00171B8A">
        <w:rPr>
          <w:rFonts w:ascii="Arial" w:hAnsi="Arial" w:cs="Arial"/>
          <w:sz w:val="24"/>
          <w:szCs w:val="24"/>
        </w:rPr>
        <w:t>, 2004.</w:t>
      </w:r>
    </w:p>
    <w:p w:rsidR="007E1DC6" w:rsidRPr="00171B8A" w:rsidRDefault="007E1DC6" w:rsidP="007E1DC6">
      <w:pPr>
        <w:rPr>
          <w:rFonts w:ascii="Arial" w:hAnsi="Arial" w:cs="Arial"/>
          <w:sz w:val="24"/>
          <w:szCs w:val="24"/>
        </w:rPr>
      </w:pPr>
      <w:r w:rsidRPr="00171B8A">
        <w:rPr>
          <w:rFonts w:ascii="Arial" w:hAnsi="Arial" w:cs="Arial"/>
          <w:sz w:val="24"/>
          <w:szCs w:val="24"/>
        </w:rPr>
        <w:t xml:space="preserve">GÜNTHER, H. </w:t>
      </w:r>
      <w:r w:rsidRPr="00171B8A">
        <w:rPr>
          <w:rFonts w:ascii="Arial" w:hAnsi="Arial" w:cs="Arial"/>
          <w:b/>
          <w:sz w:val="24"/>
          <w:szCs w:val="24"/>
        </w:rPr>
        <w:t xml:space="preserve">Pesquisa qualitativa </w:t>
      </w:r>
      <w:r w:rsidRPr="00171B8A">
        <w:rPr>
          <w:rFonts w:ascii="Arial" w:hAnsi="Arial" w:cs="Arial"/>
          <w:b/>
          <w:i/>
          <w:sz w:val="24"/>
          <w:szCs w:val="24"/>
        </w:rPr>
        <w:t>versus</w:t>
      </w:r>
      <w:r w:rsidRPr="00171B8A">
        <w:rPr>
          <w:rFonts w:ascii="Arial" w:hAnsi="Arial" w:cs="Arial"/>
          <w:b/>
          <w:sz w:val="24"/>
          <w:szCs w:val="24"/>
        </w:rPr>
        <w:t xml:space="preserve"> pesquisa quantitativa</w:t>
      </w:r>
      <w:r w:rsidRPr="00171B8A">
        <w:rPr>
          <w:rFonts w:ascii="Arial" w:hAnsi="Arial" w:cs="Arial"/>
          <w:sz w:val="24"/>
          <w:szCs w:val="24"/>
        </w:rPr>
        <w:t xml:space="preserve">: esta é a questão? Psicologia: Teoria e Pesquisa, </w:t>
      </w:r>
      <w:proofErr w:type="gramStart"/>
      <w:r w:rsidRPr="00171B8A">
        <w:rPr>
          <w:rFonts w:ascii="Arial" w:hAnsi="Arial" w:cs="Arial"/>
          <w:sz w:val="24"/>
          <w:szCs w:val="24"/>
        </w:rPr>
        <w:t>2006</w:t>
      </w:r>
      <w:proofErr w:type="gramEnd"/>
    </w:p>
    <w:p w:rsidR="007E1DC6" w:rsidRPr="00171B8A" w:rsidRDefault="007E1DC6" w:rsidP="007E1DC6">
      <w:pPr>
        <w:jc w:val="both"/>
        <w:rPr>
          <w:rFonts w:ascii="Arial" w:hAnsi="Arial" w:cs="Arial"/>
          <w:sz w:val="24"/>
          <w:szCs w:val="24"/>
        </w:rPr>
      </w:pPr>
      <w:r w:rsidRPr="00171B8A">
        <w:rPr>
          <w:rFonts w:ascii="Arial" w:hAnsi="Arial" w:cs="Arial"/>
          <w:sz w:val="24"/>
          <w:szCs w:val="24"/>
        </w:rPr>
        <w:t xml:space="preserve">MANTOAN, </w:t>
      </w:r>
      <w:proofErr w:type="spellStart"/>
      <w:r w:rsidRPr="00171B8A">
        <w:rPr>
          <w:rFonts w:ascii="Arial" w:hAnsi="Arial" w:cs="Arial"/>
          <w:sz w:val="24"/>
          <w:szCs w:val="24"/>
        </w:rPr>
        <w:t>M.T.E.</w:t>
      </w:r>
      <w:proofErr w:type="spellEnd"/>
      <w:r w:rsidRPr="00171B8A">
        <w:rPr>
          <w:rFonts w:ascii="Arial" w:hAnsi="Arial" w:cs="Arial"/>
          <w:sz w:val="24"/>
          <w:szCs w:val="24"/>
        </w:rPr>
        <w:t xml:space="preserve"> </w:t>
      </w:r>
      <w:r w:rsidRPr="00171B8A">
        <w:rPr>
          <w:rFonts w:ascii="Arial" w:hAnsi="Arial" w:cs="Arial"/>
          <w:b/>
          <w:sz w:val="24"/>
          <w:szCs w:val="24"/>
        </w:rPr>
        <w:t>Educação escolar de deficientes mentais:</w:t>
      </w:r>
      <w:r w:rsidRPr="00171B8A">
        <w:rPr>
          <w:rFonts w:ascii="Arial" w:hAnsi="Arial" w:cs="Arial"/>
          <w:sz w:val="24"/>
          <w:szCs w:val="24"/>
        </w:rPr>
        <w:t xml:space="preserve"> Problemas para a pesquisa e o desenvolvimento. </w:t>
      </w:r>
      <w:proofErr w:type="gramStart"/>
      <w:r w:rsidRPr="00171B8A">
        <w:rPr>
          <w:rFonts w:ascii="Arial" w:hAnsi="Arial" w:cs="Arial"/>
          <w:sz w:val="24"/>
          <w:szCs w:val="24"/>
        </w:rPr>
        <w:t>Caderno CEDES</w:t>
      </w:r>
      <w:proofErr w:type="gramEnd"/>
      <w:r w:rsidRPr="00171B8A">
        <w:rPr>
          <w:rFonts w:ascii="Arial" w:hAnsi="Arial" w:cs="Arial"/>
          <w:sz w:val="24"/>
          <w:szCs w:val="24"/>
        </w:rPr>
        <w:t>, 1998.</w:t>
      </w:r>
    </w:p>
    <w:p w:rsidR="007E1DC6" w:rsidRPr="00171B8A" w:rsidRDefault="007E1DC6" w:rsidP="007E1DC6">
      <w:pPr>
        <w:jc w:val="both"/>
        <w:rPr>
          <w:rFonts w:ascii="Arial" w:hAnsi="Arial" w:cs="Arial"/>
          <w:sz w:val="24"/>
          <w:szCs w:val="24"/>
        </w:rPr>
      </w:pPr>
      <w:r w:rsidRPr="00171B8A">
        <w:rPr>
          <w:rFonts w:ascii="Arial" w:hAnsi="Arial" w:cs="Arial"/>
          <w:sz w:val="24"/>
          <w:szCs w:val="24"/>
        </w:rPr>
        <w:t xml:space="preserve">Revista Diversidades. </w:t>
      </w:r>
      <w:r w:rsidRPr="00171B8A">
        <w:rPr>
          <w:rFonts w:ascii="Arial" w:hAnsi="Arial" w:cs="Arial"/>
          <w:b/>
          <w:sz w:val="24"/>
          <w:szCs w:val="24"/>
        </w:rPr>
        <w:t>Eixos de Esperança</w:t>
      </w:r>
      <w:r w:rsidRPr="00171B8A">
        <w:rPr>
          <w:rFonts w:ascii="Arial" w:hAnsi="Arial" w:cs="Arial"/>
          <w:sz w:val="24"/>
          <w:szCs w:val="24"/>
        </w:rPr>
        <w:t xml:space="preserve"> – n 22. Região Autônoma da Madeira – Secretaria Regional de Educação e Cultura. 2008</w:t>
      </w:r>
    </w:p>
    <w:p w:rsidR="007E1DC6" w:rsidRPr="00171B8A" w:rsidRDefault="007E1DC6" w:rsidP="007E1DC6">
      <w:pPr>
        <w:jc w:val="both"/>
        <w:rPr>
          <w:rFonts w:ascii="Arial" w:hAnsi="Arial" w:cs="Arial"/>
          <w:sz w:val="24"/>
          <w:szCs w:val="24"/>
        </w:rPr>
      </w:pPr>
      <w:r w:rsidRPr="00171B8A">
        <w:rPr>
          <w:rFonts w:ascii="Arial" w:hAnsi="Arial" w:cs="Arial"/>
          <w:sz w:val="24"/>
          <w:szCs w:val="24"/>
        </w:rPr>
        <w:t>Secretaria Municipal de Educação de São Paulo. Diretoria de Orientação Técnica</w:t>
      </w:r>
      <w:r w:rsidRPr="00171B8A">
        <w:rPr>
          <w:rFonts w:ascii="Arial" w:hAnsi="Arial" w:cs="Arial"/>
          <w:b/>
          <w:sz w:val="24"/>
          <w:szCs w:val="24"/>
        </w:rPr>
        <w:t xml:space="preserve">. Referencial sobre Avaliação da Aprendizagem na área da Deficiência mental do Ciclo II do Ensino Fundamental e da Educação de Jovens e Adultos </w:t>
      </w:r>
      <w:r w:rsidRPr="00171B8A">
        <w:rPr>
          <w:rFonts w:ascii="Arial" w:hAnsi="Arial" w:cs="Arial"/>
          <w:sz w:val="24"/>
          <w:szCs w:val="24"/>
        </w:rPr>
        <w:t>/ Secretaria Municipal de Educação – São Paulo: SME / DOT, 2012.</w:t>
      </w:r>
    </w:p>
    <w:p w:rsidR="007E1DC6" w:rsidRPr="00171B8A" w:rsidRDefault="007E1DC6" w:rsidP="007E1DC6">
      <w:pPr>
        <w:rPr>
          <w:rFonts w:ascii="Arial" w:hAnsi="Arial" w:cs="Arial"/>
          <w:sz w:val="24"/>
          <w:szCs w:val="24"/>
        </w:rPr>
      </w:pPr>
      <w:r w:rsidRPr="00171B8A">
        <w:rPr>
          <w:rFonts w:ascii="Arial" w:hAnsi="Arial" w:cs="Arial"/>
          <w:sz w:val="24"/>
          <w:szCs w:val="24"/>
        </w:rPr>
        <w:t xml:space="preserve">TOLEDO, E. H; MARTINS, J. B. </w:t>
      </w:r>
      <w:r w:rsidRPr="00171B8A">
        <w:rPr>
          <w:rFonts w:ascii="Arial" w:hAnsi="Arial" w:cs="Arial"/>
          <w:b/>
          <w:sz w:val="24"/>
          <w:szCs w:val="24"/>
        </w:rPr>
        <w:t xml:space="preserve">A atuação do professor diante do processo de inclusão e as contribuições de </w:t>
      </w:r>
      <w:proofErr w:type="spellStart"/>
      <w:r w:rsidRPr="00171B8A">
        <w:rPr>
          <w:rFonts w:ascii="Arial" w:hAnsi="Arial" w:cs="Arial"/>
          <w:b/>
          <w:sz w:val="24"/>
          <w:szCs w:val="24"/>
        </w:rPr>
        <w:t>Vygotsky</w:t>
      </w:r>
      <w:proofErr w:type="spellEnd"/>
      <w:r w:rsidRPr="00171B8A">
        <w:rPr>
          <w:rFonts w:ascii="Arial" w:hAnsi="Arial" w:cs="Arial"/>
          <w:b/>
          <w:sz w:val="24"/>
          <w:szCs w:val="24"/>
        </w:rPr>
        <w:t>.</w:t>
      </w:r>
      <w:r w:rsidRPr="00171B8A">
        <w:rPr>
          <w:rFonts w:ascii="Arial" w:hAnsi="Arial" w:cs="Arial"/>
          <w:sz w:val="24"/>
          <w:szCs w:val="24"/>
        </w:rPr>
        <w:t xml:space="preserve"> IX Congresso </w:t>
      </w:r>
      <w:proofErr w:type="spellStart"/>
      <w:r w:rsidRPr="00171B8A">
        <w:rPr>
          <w:rFonts w:ascii="Arial" w:hAnsi="Arial" w:cs="Arial"/>
          <w:sz w:val="24"/>
          <w:szCs w:val="24"/>
        </w:rPr>
        <w:t>Necional</w:t>
      </w:r>
      <w:proofErr w:type="spellEnd"/>
      <w:r w:rsidRPr="00171B8A">
        <w:rPr>
          <w:rFonts w:ascii="Arial" w:hAnsi="Arial" w:cs="Arial"/>
          <w:sz w:val="24"/>
          <w:szCs w:val="24"/>
        </w:rPr>
        <w:t xml:space="preserve"> de Educação – EDUCERE – III Encontro Sul Brasileiro de Psicopedagogia, </w:t>
      </w:r>
      <w:proofErr w:type="gramStart"/>
      <w:r w:rsidRPr="00171B8A">
        <w:rPr>
          <w:rFonts w:ascii="Arial" w:hAnsi="Arial" w:cs="Arial"/>
          <w:sz w:val="24"/>
          <w:szCs w:val="24"/>
        </w:rPr>
        <w:t>2009</w:t>
      </w:r>
      <w:proofErr w:type="gramEnd"/>
    </w:p>
    <w:p w:rsidR="007E1DC6" w:rsidRPr="00171B8A" w:rsidRDefault="007E1DC6" w:rsidP="007E1DC6">
      <w:pPr>
        <w:rPr>
          <w:rFonts w:ascii="Arial" w:hAnsi="Arial" w:cs="Arial"/>
          <w:sz w:val="24"/>
          <w:szCs w:val="24"/>
        </w:rPr>
      </w:pPr>
      <w:r w:rsidRPr="00171B8A">
        <w:rPr>
          <w:rFonts w:ascii="Arial" w:hAnsi="Arial" w:cs="Arial"/>
          <w:sz w:val="24"/>
          <w:szCs w:val="24"/>
        </w:rPr>
        <w:t xml:space="preserve">VYGOTSKI, L. S. </w:t>
      </w:r>
      <w:r w:rsidRPr="00171B8A">
        <w:rPr>
          <w:rFonts w:ascii="Arial" w:hAnsi="Arial" w:cs="Arial"/>
          <w:b/>
          <w:sz w:val="24"/>
          <w:szCs w:val="24"/>
        </w:rPr>
        <w:t xml:space="preserve">Fundamentos da </w:t>
      </w:r>
      <w:proofErr w:type="spellStart"/>
      <w:r w:rsidRPr="00171B8A">
        <w:rPr>
          <w:rFonts w:ascii="Arial" w:hAnsi="Arial" w:cs="Arial"/>
          <w:b/>
          <w:sz w:val="24"/>
          <w:szCs w:val="24"/>
        </w:rPr>
        <w:t>Defectología</w:t>
      </w:r>
      <w:proofErr w:type="spellEnd"/>
      <w:r w:rsidRPr="00171B8A">
        <w:rPr>
          <w:rFonts w:ascii="Arial" w:hAnsi="Arial" w:cs="Arial"/>
          <w:b/>
          <w:sz w:val="24"/>
          <w:szCs w:val="24"/>
        </w:rPr>
        <w:t>:</w:t>
      </w:r>
      <w:r w:rsidRPr="00171B8A">
        <w:rPr>
          <w:rFonts w:ascii="Arial" w:hAnsi="Arial" w:cs="Arial"/>
          <w:sz w:val="24"/>
          <w:szCs w:val="24"/>
        </w:rPr>
        <w:t xml:space="preserve"> Obras </w:t>
      </w:r>
      <w:proofErr w:type="spellStart"/>
      <w:r w:rsidRPr="00171B8A">
        <w:rPr>
          <w:rFonts w:ascii="Arial" w:hAnsi="Arial" w:cs="Arial"/>
          <w:sz w:val="24"/>
          <w:szCs w:val="24"/>
        </w:rPr>
        <w:t>Escogidas</w:t>
      </w:r>
      <w:proofErr w:type="spellEnd"/>
      <w:r w:rsidRPr="00171B8A">
        <w:rPr>
          <w:rFonts w:ascii="Arial" w:hAnsi="Arial" w:cs="Arial"/>
          <w:sz w:val="24"/>
          <w:szCs w:val="24"/>
        </w:rPr>
        <w:t xml:space="preserve"> V. Madri: Visor, </w:t>
      </w:r>
      <w:proofErr w:type="gramStart"/>
      <w:r w:rsidRPr="00171B8A">
        <w:rPr>
          <w:rFonts w:ascii="Arial" w:hAnsi="Arial" w:cs="Arial"/>
          <w:sz w:val="24"/>
          <w:szCs w:val="24"/>
        </w:rPr>
        <w:t>1997</w:t>
      </w:r>
      <w:proofErr w:type="gramEnd"/>
    </w:p>
    <w:p w:rsidR="007E1DC6" w:rsidRPr="00941E6B" w:rsidRDefault="007E1DC6" w:rsidP="00941E6B">
      <w:pPr>
        <w:spacing w:line="360" w:lineRule="auto"/>
        <w:jc w:val="both"/>
        <w:rPr>
          <w:rFonts w:ascii="Arial" w:hAnsi="Arial" w:cs="Arial"/>
          <w:b/>
        </w:rPr>
      </w:pPr>
    </w:p>
    <w:sectPr w:rsidR="007E1DC6" w:rsidRPr="00941E6B" w:rsidSect="0013258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A3" w:rsidRDefault="000D06A3" w:rsidP="00FE136A">
      <w:pPr>
        <w:spacing w:after="0" w:line="240" w:lineRule="auto"/>
      </w:pPr>
      <w:r>
        <w:separator/>
      </w:r>
    </w:p>
  </w:endnote>
  <w:endnote w:type="continuationSeparator" w:id="0">
    <w:p w:rsidR="000D06A3" w:rsidRDefault="000D06A3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A3" w:rsidRDefault="000D06A3" w:rsidP="00FE136A">
      <w:pPr>
        <w:spacing w:after="0" w:line="240" w:lineRule="auto"/>
      </w:pPr>
      <w:r>
        <w:separator/>
      </w:r>
    </w:p>
  </w:footnote>
  <w:footnote w:type="continuationSeparator" w:id="0">
    <w:p w:rsidR="000D06A3" w:rsidRDefault="000D06A3" w:rsidP="00FE1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061"/>
    <w:rsid w:val="000C58D0"/>
    <w:rsid w:val="000D06A3"/>
    <w:rsid w:val="00132584"/>
    <w:rsid w:val="00171B8A"/>
    <w:rsid w:val="00262AAE"/>
    <w:rsid w:val="00287080"/>
    <w:rsid w:val="003915B0"/>
    <w:rsid w:val="006352EF"/>
    <w:rsid w:val="007E1DC6"/>
    <w:rsid w:val="007E38D7"/>
    <w:rsid w:val="008C4061"/>
    <w:rsid w:val="00941E6B"/>
    <w:rsid w:val="00982DE6"/>
    <w:rsid w:val="00A53F92"/>
    <w:rsid w:val="00A70D13"/>
    <w:rsid w:val="00AC2118"/>
    <w:rsid w:val="00AD3DAF"/>
    <w:rsid w:val="00B6596B"/>
    <w:rsid w:val="00C8686C"/>
    <w:rsid w:val="00DA3CC7"/>
    <w:rsid w:val="00DE6EBC"/>
    <w:rsid w:val="00E51D26"/>
    <w:rsid w:val="00F37EF3"/>
    <w:rsid w:val="00F4301F"/>
    <w:rsid w:val="00F51992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3F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Maianna Debur</dc:creator>
  <cp:lastModifiedBy>Maianna Debur</cp:lastModifiedBy>
  <cp:revision>11</cp:revision>
  <dcterms:created xsi:type="dcterms:W3CDTF">2016-08-29T18:16:00Z</dcterms:created>
  <dcterms:modified xsi:type="dcterms:W3CDTF">2016-08-30T19:51:00Z</dcterms:modified>
</cp:coreProperties>
</file>