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C6933" w14:textId="77777777" w:rsidR="00FC3E72" w:rsidRDefault="00FC3E72" w:rsidP="002A4B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BULIMIA E ANOREXIA: </w:t>
      </w:r>
      <w:r w:rsidR="002856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UMA ANÁLISE FILOSÓFICA E PSICOLÓGICA 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</w:t>
      </w:r>
      <w:r w:rsidR="00604B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RESULTADO DE UMA NOVA IDENTIFICAÇÃO</w:t>
      </w:r>
      <w:r w:rsidR="00213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DO SER HUMANO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COMO “CORPO”</w:t>
      </w:r>
    </w:p>
    <w:p w14:paraId="163C6CBF" w14:textId="77777777" w:rsidR="00243B88" w:rsidRPr="00FC3E72" w:rsidRDefault="00243B88" w:rsidP="002A4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3B8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albuquerque-b@hotmail.com</w:t>
      </w:r>
    </w:p>
    <w:p w14:paraId="27249D1A" w14:textId="77777777" w:rsidR="00FC3E72" w:rsidRPr="00FC3E72" w:rsidRDefault="00FC3E72" w:rsidP="002A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ABAD63" w14:textId="77777777" w:rsidR="00FC3E72" w:rsidRPr="00FC3E72" w:rsidRDefault="00FC3E72" w:rsidP="002A4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Barbara Albuquerque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Belarmino</w:t>
      </w:r>
      <w:proofErr w:type="spellEnd"/>
      <w:r w:rsidRPr="00FC3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(Faculdades Pequeno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Príncipe – Acadêmica de Psicologia</w:t>
      </w:r>
      <w:r w:rsidRPr="00FC3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14:paraId="4F27789E" w14:textId="77777777" w:rsidR="00FC3E72" w:rsidRPr="00FC3E72" w:rsidRDefault="00213B7E" w:rsidP="002A4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Bruna de Morais Teixeira</w:t>
      </w:r>
      <w:r w:rsidR="00FC3E72" w:rsidRPr="00FC3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(Faculdades Pequeno </w:t>
      </w:r>
      <w:r w:rsidR="00FC3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Príncipe – Acadêmica de Psicologia</w:t>
      </w:r>
      <w:r w:rsidR="00FC3E72" w:rsidRPr="00FC3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14:paraId="384B3471" w14:textId="77777777" w:rsidR="00FC3E72" w:rsidRPr="00FC3E72" w:rsidRDefault="00604B60" w:rsidP="002A4B8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Lar</w:t>
      </w:r>
      <w:r w:rsidR="00FC3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FC3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Oliveira </w:t>
      </w:r>
      <w:r w:rsidR="00FC3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Lima</w:t>
      </w:r>
      <w:r w:rsidR="00FC3E72" w:rsidRPr="00FC3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bookmarkEnd w:id="0"/>
      <w:r w:rsidR="00FC3E72" w:rsidRPr="00FC3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(Faculdades Pequeno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Príncipe – Acadêmica</w:t>
      </w:r>
      <w:r w:rsidR="00FC3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Psicologia</w:t>
      </w:r>
      <w:r w:rsidR="00FC3E72" w:rsidRPr="00FC3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14:paraId="3827B43C" w14:textId="77777777" w:rsidR="00FC3E72" w:rsidRPr="00FC3E72" w:rsidRDefault="00FC3E72" w:rsidP="002A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3A2BD3" w14:textId="77777777" w:rsidR="00F059D2" w:rsidRDefault="00FC3E72" w:rsidP="002A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Palavras-chave:</w:t>
      </w:r>
      <w:r w:rsidRPr="00FC3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Bulimia; Anorexia; Self; Corpo; Identidade.</w:t>
      </w:r>
    </w:p>
    <w:p w14:paraId="675AA2FF" w14:textId="1D7E9DE4" w:rsidR="00243B88" w:rsidRPr="002A4B82" w:rsidRDefault="00FC3E72" w:rsidP="002A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3E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C3E7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Introdução ao tema:</w:t>
      </w:r>
      <w:r w:rsidR="009E15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9E157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Ao longo do processo de evolução e desenvolvimento do ser humano</w:t>
      </w:r>
      <w:r w:rsidR="00D903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enquanto </w:t>
      </w:r>
      <w:r w:rsidR="000E504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ser pertencente à </w:t>
      </w:r>
      <w:r w:rsidR="00D903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sociedade, observa-se a </w:t>
      </w:r>
      <w:r w:rsidR="009E157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mudança da</w:t>
      </w:r>
      <w:r w:rsidR="00D903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relação de identidade individual, cultural e social. </w:t>
      </w:r>
      <w:r w:rsidR="009E18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Enquanto </w:t>
      </w:r>
      <w:r w:rsidR="00D903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questões subjetivas</w:t>
      </w:r>
      <w:r w:rsidR="0018321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como ideais e pensamentos críticos,</w:t>
      </w:r>
      <w:r w:rsidR="009E18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moviam </w:t>
      </w:r>
      <w:r w:rsidR="0018321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os indivíduos há</w:t>
      </w:r>
      <w:r w:rsidR="009E18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t</w:t>
      </w:r>
      <w:r w:rsidR="00D9039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empos atrás, hoje </w:t>
      </w:r>
      <w:r w:rsidR="009E18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percebe-se a questão </w:t>
      </w:r>
      <w:r w:rsidR="0018321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de aparências com muito mais ênfase, sendo a</w:t>
      </w:r>
      <w:r w:rsidR="009E18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maior precursor</w:t>
      </w:r>
      <w:r w:rsidR="0018321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r w:rsidR="009E18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daquilo o </w:t>
      </w:r>
      <w:r w:rsidR="00F059D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que se pensa, sente, comunica e</w:t>
      </w:r>
      <w:r w:rsidR="000E504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9E18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é. </w:t>
      </w:r>
      <w:r w:rsidR="0018321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Esta relação, traz então, o </w:t>
      </w:r>
      <w:r w:rsidR="009E18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desejo</w:t>
      </w:r>
      <w:r w:rsidR="0018321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quando não</w:t>
      </w:r>
      <w:r w:rsidR="009E18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 necessidade</w:t>
      </w:r>
      <w:r w:rsidR="0018321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="009E18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que</w:t>
      </w:r>
      <w:r w:rsidR="0018321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este corpo</w:t>
      </w:r>
      <w:r w:rsidR="009E18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18321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possua</w:t>
      </w:r>
      <w:r w:rsidR="009E18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um padrão de perfeição</w:t>
      </w:r>
      <w:r w:rsidR="0018321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idealizada, o mesmo sendo estabelecido culturalmente</w:t>
      </w:r>
      <w:r w:rsidR="009E18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. </w:t>
      </w:r>
      <w:r w:rsidR="0018321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Isso significa que, </w:t>
      </w:r>
      <w:r w:rsidR="001832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</w:t>
      </w:r>
      <w:r w:rsidR="00285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tempos modernos, o ser humano afirma-se como indivíduo</w:t>
      </w:r>
      <w:r w:rsidR="001832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pertencente ao grupo quando</w:t>
      </w:r>
      <w:r w:rsidR="00D91E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</w:t>
      </w:r>
      <w:r w:rsidR="001832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</w:t>
      </w:r>
      <w:r w:rsidR="00D91E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1832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stra</w:t>
      </w:r>
      <w:r w:rsidR="00285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num relance, o máximo possível sem que precise dizer </w:t>
      </w:r>
      <w:r w:rsidR="00604B6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algo.</w:t>
      </w:r>
      <w:r w:rsidR="001832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partir deste contexto</w:t>
      </w:r>
      <w:r w:rsidR="00213B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1832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percebe-se </w:t>
      </w:r>
      <w:r w:rsidR="00213B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manifestação de</w:t>
      </w:r>
      <w:r w:rsidR="001832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transtornos alimentares cuja principal</w:t>
      </w:r>
      <w:r w:rsidR="00213B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característica é a busca p</w:t>
      </w:r>
      <w:r w:rsidR="001832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ela perfeição. Questiona-se então, o corpo como objeto de relação indivíduo-sociedade, a ideia de saúde, de bel</w:t>
      </w:r>
      <w:r w:rsidR="00D91EF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eza, e as questões subjetivas ao desejo de</w:t>
      </w:r>
      <w:r w:rsidR="001832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mostrar-se pe</w:t>
      </w:r>
      <w:r w:rsidR="00CD18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rfeito perante um mundo movido a</w:t>
      </w:r>
      <w:r w:rsidR="001832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aparências.</w:t>
      </w:r>
      <w:r w:rsidR="002A4B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E50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Percurso teórico realizado: </w:t>
      </w:r>
      <w:r w:rsidR="000E50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r w:rsidR="00285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udo é feito para ser visto</w:t>
      </w:r>
      <w:r w:rsidR="00CD18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inclusive com relação</w:t>
      </w:r>
      <w:r w:rsidR="000E50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 saúde, como se a manifestação da mesma fosse a partir de um específico tipo </w:t>
      </w:r>
      <w:r w:rsidR="002856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visual. </w:t>
      </w:r>
      <w:r w:rsidR="0094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Essa nova identidade que o ser humano adota é, frequentemente, acompanhada por uma série de ques</w:t>
      </w:r>
      <w:r w:rsidR="00D67B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tões mais profundas que, além de</w:t>
      </w:r>
      <w:r w:rsidR="000E50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ética e moral, tornam-se primordialmente</w:t>
      </w:r>
      <w:r w:rsidR="00D67B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E50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questões de</w:t>
      </w:r>
      <w:r w:rsidR="00D67B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saúde </w:t>
      </w:r>
      <w:r w:rsidR="000E50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psíquica</w:t>
      </w:r>
      <w:r w:rsidR="00D67B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E50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D67B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orgânica. </w:t>
      </w:r>
      <w:r w:rsidR="0094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necessidade de se afirmar pertencente a este </w:t>
      </w:r>
      <w:r w:rsidR="000E50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mundo de espetáculos,</w:t>
      </w:r>
      <w:r w:rsidR="0094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muitos </w:t>
      </w:r>
      <w:r w:rsidR="00D67B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adentram numa ideologia surreal de</w:t>
      </w:r>
      <w:r w:rsidR="000E50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perfeição, trazendo à tona a manifestação da</w:t>
      </w:r>
      <w:r w:rsidR="00D67B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anorexia nervosa </w:t>
      </w:r>
      <w:r w:rsidR="00CD18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a bulimia nervosa. Este</w:t>
      </w:r>
      <w:r w:rsidR="000E50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s,</w:t>
      </w:r>
      <w:r w:rsidR="00D67B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linhas gerais, são transtornos alimentares caracterizados pela recusa</w:t>
      </w:r>
      <w:r w:rsidR="00CD18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medo intenso de engordar, acompanhados por uma obstinação em</w:t>
      </w:r>
      <w:r w:rsidR="00D67B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conquistar o corpo </w:t>
      </w:r>
      <w:r w:rsidR="000E50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tid</w:t>
      </w:r>
      <w:r w:rsidR="00D67B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como ideal. Acometem, em grande maioria, adolescentes desde a idade </w:t>
      </w:r>
      <w:proofErr w:type="spellStart"/>
      <w:r w:rsidR="00D67B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pré-pubere</w:t>
      </w:r>
      <w:proofErr w:type="spellEnd"/>
      <w:r w:rsidR="00D67B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até por volta dos 20 anos de idade. E, apesar de distintas em seus respectivos percursos, é notável o desequilíbrio na relação com o alimento, com si próprio e com o outro. Na anorexia existe recusa em alimentar-se, por um medo intenso de ganhar peso, havendo também distorção da imagem corporal e uma enorme culpabilidad</w:t>
      </w:r>
      <w:r w:rsidR="00CD18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sempre que ingerido alimento, podendo ser acompanhado de vômitos auto induzidos, uso de medicamentos inadequados e exercícios físicos excessivos como na </w:t>
      </w:r>
      <w:r w:rsidR="00A91F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bulimia nervosa</w:t>
      </w:r>
      <w:r w:rsidR="00CD18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</w:t>
      </w:r>
      <w:r w:rsidR="00A91F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caracteriza por episódios de excessiva ingestão de alimentos, de forma a perder o controle, seguida por compensação do ganho de peso</w:t>
      </w:r>
      <w:r w:rsidR="00CD18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pelos rituais citados acima.</w:t>
      </w:r>
      <w:r w:rsidR="00A91F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C3E7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Conclusão: </w:t>
      </w:r>
      <w:r w:rsidR="009470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já mencionado</w:t>
      </w:r>
      <w:r w:rsidRPr="00FC3E7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243B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vivências culturais da pós-modernidade e o corpo assumindo o papel do self, acabaram trazendo novas importânci</w:t>
      </w:r>
      <w:r w:rsidR="00A91F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e uma nova realidade do ser humano com relação a si mesmo. A visão de que t</w:t>
      </w:r>
      <w:r w:rsidR="00243B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udo pode ser</w:t>
      </w:r>
      <w:r w:rsidR="000E50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comunicado pelo</w:t>
      </w:r>
      <w:r w:rsidR="00243B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corpo contribui </w:t>
      </w:r>
      <w:r w:rsidR="000E50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</w:t>
      </w:r>
      <w:r w:rsidR="00A032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enorme preocupação com aquilo o</w:t>
      </w:r>
      <w:r w:rsidR="000E50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se mostra a partir do físico</w:t>
      </w:r>
      <w:r w:rsidR="00A032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2F58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 é a margem para a grande</w:t>
      </w:r>
      <w:r w:rsidR="00A032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aparição de trans</w:t>
      </w:r>
      <w:r w:rsidR="00CD18B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tornos alimentares</w:t>
      </w:r>
      <w:r w:rsidR="00A032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aonde o medo de não se enquadrar neste perfil </w:t>
      </w:r>
      <w:r w:rsidR="000E50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ideal</w:t>
      </w:r>
      <w:r w:rsidR="002F58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tão intenso que </w:t>
      </w:r>
      <w:r w:rsidR="000E50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pode </w:t>
      </w:r>
      <w:r w:rsidR="002F58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leva</w:t>
      </w:r>
      <w:r w:rsidR="000E50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</w:t>
      </w:r>
      <w:r w:rsidR="002F58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às pessoas a completa inanição e até mesmo à óbito.</w:t>
      </w:r>
    </w:p>
    <w:p w14:paraId="1B2C10EB" w14:textId="77777777" w:rsidR="00B3680A" w:rsidRDefault="00B3680A" w:rsidP="002A4B8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D7BE6B5" w14:textId="77777777" w:rsidR="002A4B82" w:rsidRPr="00243B88" w:rsidRDefault="002A4B82" w:rsidP="002A4B8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491B9A7" w14:textId="77777777" w:rsidR="00CC5188" w:rsidRDefault="00243B88" w:rsidP="002A4B82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43B8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Referências:</w:t>
      </w:r>
    </w:p>
    <w:p w14:paraId="3845CC6D" w14:textId="33BBFDA1" w:rsidR="002A4B82" w:rsidRPr="002A4B82" w:rsidRDefault="002A4B82" w:rsidP="002A4B82">
      <w:pPr>
        <w:spacing w:line="240" w:lineRule="auto"/>
        <w:jc w:val="both"/>
        <w:rPr>
          <w:rFonts w:ascii="Arial" w:hAnsi="Arial" w:cs="Arial"/>
          <w:sz w:val="24"/>
          <w:lang w:val="pt-PT"/>
        </w:rPr>
      </w:pPr>
      <w:r>
        <w:rPr>
          <w:rStyle w:val="st1"/>
          <w:rFonts w:ascii="Arial" w:hAnsi="Arial" w:cs="Arial"/>
          <w:sz w:val="24"/>
          <w:lang w:val="pt-PT"/>
        </w:rPr>
        <w:t xml:space="preserve">APA, </w:t>
      </w:r>
      <w:r w:rsidRPr="006B4DB5">
        <w:rPr>
          <w:rStyle w:val="st1"/>
          <w:rFonts w:ascii="Arial" w:hAnsi="Arial" w:cs="Arial"/>
          <w:sz w:val="24"/>
          <w:lang w:val="pt-PT"/>
        </w:rPr>
        <w:t xml:space="preserve">AMERICAN PSYCHIATRIC ASSOCIATION. </w:t>
      </w:r>
      <w:r w:rsidRPr="006B4DB5">
        <w:rPr>
          <w:rStyle w:val="nfase"/>
          <w:rFonts w:ascii="Arial" w:hAnsi="Arial" w:cs="Arial"/>
          <w:sz w:val="24"/>
          <w:lang w:val="pt-PT"/>
        </w:rPr>
        <w:t>DSM</w:t>
      </w:r>
      <w:r w:rsidRPr="006B4DB5">
        <w:rPr>
          <w:rStyle w:val="st1"/>
          <w:rFonts w:ascii="Arial" w:hAnsi="Arial" w:cs="Arial"/>
          <w:sz w:val="24"/>
          <w:lang w:val="pt-PT"/>
        </w:rPr>
        <w:t>-</w:t>
      </w:r>
      <w:r w:rsidRPr="006B4DB5">
        <w:rPr>
          <w:rStyle w:val="nfase"/>
          <w:rFonts w:ascii="Arial" w:hAnsi="Arial" w:cs="Arial"/>
          <w:sz w:val="24"/>
          <w:lang w:val="pt-PT"/>
        </w:rPr>
        <w:t>5</w:t>
      </w:r>
      <w:r>
        <w:rPr>
          <w:rStyle w:val="st1"/>
          <w:rFonts w:ascii="Arial" w:hAnsi="Arial" w:cs="Arial"/>
          <w:sz w:val="24"/>
          <w:lang w:val="pt-PT"/>
        </w:rPr>
        <w:t>: Manual Diagnóstico e Estatístico de Transtornos M</w:t>
      </w:r>
      <w:r w:rsidRPr="006B4DB5">
        <w:rPr>
          <w:rStyle w:val="st1"/>
          <w:rFonts w:ascii="Arial" w:hAnsi="Arial" w:cs="Arial"/>
          <w:sz w:val="24"/>
          <w:lang w:val="pt-PT"/>
        </w:rPr>
        <w:t>entais. 5. ed. Porto Alegre: Artmed, 2014</w:t>
      </w:r>
      <w:r>
        <w:rPr>
          <w:rStyle w:val="st1"/>
          <w:rFonts w:ascii="Arial" w:hAnsi="Arial" w:cs="Arial"/>
          <w:sz w:val="24"/>
          <w:lang w:val="pt-PT"/>
        </w:rPr>
        <w:t>.</w:t>
      </w:r>
    </w:p>
    <w:p w14:paraId="658BEA92" w14:textId="77777777" w:rsidR="00CC5188" w:rsidRDefault="006B4DB5" w:rsidP="002A4B8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CONTI</w:t>
      </w:r>
      <w:r w:rsidR="00AF0C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CC51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 et al.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Anorexia e B</w:t>
      </w:r>
      <w:r w:rsidR="00CC5188" w:rsidRPr="006B4DB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ulimia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Corpo P</w:t>
      </w:r>
      <w:r w:rsidR="00CC51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erfeito v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ersus m</w:t>
      </w:r>
      <w:r w:rsidR="00CC51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orte. São Paulo: O Mundo da Saúde, 2012; 36 (1): 65-70.</w:t>
      </w:r>
    </w:p>
    <w:p w14:paraId="43B2D801" w14:textId="77777777" w:rsidR="00243B88" w:rsidRDefault="006B4DB5" w:rsidP="002A4B82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GHIRALDELLI, P. J.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 C</w:t>
      </w:r>
      <w:r w:rsidR="00243B88" w:rsidRPr="006B4DB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orpo:</w:t>
      </w:r>
      <w:r w:rsidR="00243B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Filosofia e educação. São Paulo: Ática, 2007.</w:t>
      </w:r>
    </w:p>
    <w:p w14:paraId="1D57DE19" w14:textId="6FB96BC7" w:rsidR="002A4B82" w:rsidRPr="002A4B82" w:rsidRDefault="002A4B82" w:rsidP="002A4B82">
      <w:pPr>
        <w:spacing w:line="240" w:lineRule="auto"/>
        <w:jc w:val="both"/>
        <w:rPr>
          <w:rFonts w:ascii="Arial" w:hAnsi="Arial" w:cs="Arial"/>
          <w:sz w:val="24"/>
          <w:lang w:val="pt-PT"/>
        </w:rPr>
      </w:pPr>
      <w:r>
        <w:rPr>
          <w:rStyle w:val="st1"/>
          <w:rFonts w:ascii="Arial" w:hAnsi="Arial" w:cs="Arial"/>
          <w:sz w:val="24"/>
          <w:lang w:val="pt-PT"/>
        </w:rPr>
        <w:t xml:space="preserve">NETO, M.R.L; ELKIS, H. </w:t>
      </w:r>
      <w:r w:rsidRPr="006B4DB5">
        <w:rPr>
          <w:rStyle w:val="st1"/>
          <w:rFonts w:ascii="Arial" w:hAnsi="Arial" w:cs="Arial"/>
          <w:b/>
          <w:sz w:val="24"/>
          <w:lang w:val="pt-PT"/>
        </w:rPr>
        <w:t>PSIQUIATRIA BÁSICA</w:t>
      </w:r>
      <w:r>
        <w:rPr>
          <w:rStyle w:val="st1"/>
          <w:rFonts w:ascii="Arial" w:hAnsi="Arial" w:cs="Arial"/>
          <w:b/>
          <w:sz w:val="24"/>
          <w:lang w:val="pt-PT"/>
        </w:rPr>
        <w:t xml:space="preserve">. </w:t>
      </w:r>
      <w:r>
        <w:rPr>
          <w:rStyle w:val="st1"/>
          <w:rFonts w:ascii="Arial" w:hAnsi="Arial" w:cs="Arial"/>
          <w:sz w:val="24"/>
          <w:lang w:val="pt-PT"/>
        </w:rPr>
        <w:t>2. ed. Porto Alegre: Artmed, 2007.</w:t>
      </w:r>
    </w:p>
    <w:p w14:paraId="3F156698" w14:textId="77777777" w:rsidR="00243B88" w:rsidRDefault="006B4DB5" w:rsidP="002A4B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SADOCK, B. J.; SADOCK, V. A</w:t>
      </w:r>
      <w:r w:rsidR="00CD18B9" w:rsidRPr="00CD18B9">
        <w:rPr>
          <w:rFonts w:ascii="Arial" w:hAnsi="Arial" w:cs="Arial"/>
          <w:sz w:val="24"/>
          <w:szCs w:val="24"/>
        </w:rPr>
        <w:t xml:space="preserve">. </w:t>
      </w:r>
      <w:r>
        <w:rPr>
          <w:rStyle w:val="destaque3"/>
          <w:rFonts w:ascii="Arial" w:hAnsi="Arial" w:cs="Arial"/>
          <w:b/>
          <w:sz w:val="24"/>
          <w:szCs w:val="24"/>
        </w:rPr>
        <w:t>Compêndio de P</w:t>
      </w:r>
      <w:r w:rsidR="00CD18B9" w:rsidRPr="006B4DB5">
        <w:rPr>
          <w:rStyle w:val="destaque3"/>
          <w:rFonts w:ascii="Arial" w:hAnsi="Arial" w:cs="Arial"/>
          <w:b/>
          <w:sz w:val="24"/>
          <w:szCs w:val="24"/>
        </w:rPr>
        <w:t>siquiatria:</w:t>
      </w:r>
      <w:r>
        <w:rPr>
          <w:rFonts w:ascii="Arial" w:hAnsi="Arial" w:cs="Arial"/>
          <w:sz w:val="24"/>
          <w:szCs w:val="24"/>
        </w:rPr>
        <w:t xml:space="preserve"> Ciência do Comportamento e Psiquiatria C</w:t>
      </w:r>
      <w:r w:rsidR="00CD18B9" w:rsidRPr="00CD18B9">
        <w:rPr>
          <w:rFonts w:ascii="Arial" w:hAnsi="Arial" w:cs="Arial"/>
          <w:sz w:val="24"/>
          <w:szCs w:val="24"/>
        </w:rPr>
        <w:t>línica. 9. ed. Porto Alegre: Artmed, 2009.</w:t>
      </w:r>
    </w:p>
    <w:p w14:paraId="534F94F7" w14:textId="77777777" w:rsidR="006B4DB5" w:rsidRPr="006B4DB5" w:rsidRDefault="006B4DB5" w:rsidP="002A4B82">
      <w:pPr>
        <w:spacing w:line="240" w:lineRule="auto"/>
        <w:jc w:val="both"/>
        <w:rPr>
          <w:rFonts w:ascii="Arial" w:hAnsi="Arial" w:cs="Arial"/>
          <w:sz w:val="28"/>
          <w:szCs w:val="24"/>
        </w:rPr>
      </w:pPr>
    </w:p>
    <w:sectPr w:rsidR="006B4DB5" w:rsidRPr="006B4DB5" w:rsidSect="00243B8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72"/>
    <w:rsid w:val="000E5043"/>
    <w:rsid w:val="00183211"/>
    <w:rsid w:val="00213B7E"/>
    <w:rsid w:val="00243B88"/>
    <w:rsid w:val="0024693F"/>
    <w:rsid w:val="00285641"/>
    <w:rsid w:val="002A4B82"/>
    <w:rsid w:val="002F58D7"/>
    <w:rsid w:val="0053757A"/>
    <w:rsid w:val="00604B60"/>
    <w:rsid w:val="006B4DB5"/>
    <w:rsid w:val="009470A5"/>
    <w:rsid w:val="009E157C"/>
    <w:rsid w:val="009E18CF"/>
    <w:rsid w:val="00A032F0"/>
    <w:rsid w:val="00A91F53"/>
    <w:rsid w:val="00AF0C14"/>
    <w:rsid w:val="00B3680A"/>
    <w:rsid w:val="00CC5188"/>
    <w:rsid w:val="00CD18B9"/>
    <w:rsid w:val="00D67B0C"/>
    <w:rsid w:val="00D90390"/>
    <w:rsid w:val="00D91EFF"/>
    <w:rsid w:val="00F059D2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1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taque3">
    <w:name w:val="destaque3"/>
    <w:basedOn w:val="Fontepargpadro"/>
    <w:rsid w:val="00CD18B9"/>
  </w:style>
  <w:style w:type="character" w:styleId="nfase">
    <w:name w:val="Emphasis"/>
    <w:basedOn w:val="Fontepargpadro"/>
    <w:uiPriority w:val="20"/>
    <w:qFormat/>
    <w:rsid w:val="006B4DB5"/>
    <w:rPr>
      <w:b/>
      <w:bCs/>
      <w:i w:val="0"/>
      <w:iCs w:val="0"/>
    </w:rPr>
  </w:style>
  <w:style w:type="character" w:customStyle="1" w:styleId="st1">
    <w:name w:val="st1"/>
    <w:basedOn w:val="Fontepargpadro"/>
    <w:rsid w:val="006B4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taque3">
    <w:name w:val="destaque3"/>
    <w:basedOn w:val="Fontepargpadro"/>
    <w:rsid w:val="00CD18B9"/>
  </w:style>
  <w:style w:type="character" w:styleId="nfase">
    <w:name w:val="Emphasis"/>
    <w:basedOn w:val="Fontepargpadro"/>
    <w:uiPriority w:val="20"/>
    <w:qFormat/>
    <w:rsid w:val="006B4DB5"/>
    <w:rPr>
      <w:b/>
      <w:bCs/>
      <w:i w:val="0"/>
      <w:iCs w:val="0"/>
    </w:rPr>
  </w:style>
  <w:style w:type="character" w:customStyle="1" w:styleId="st1">
    <w:name w:val="st1"/>
    <w:basedOn w:val="Fontepargpadro"/>
    <w:rsid w:val="006B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Faculdades Pequeno Príncipe</cp:lastModifiedBy>
  <cp:revision>2</cp:revision>
  <dcterms:created xsi:type="dcterms:W3CDTF">2017-12-11T19:56:00Z</dcterms:created>
  <dcterms:modified xsi:type="dcterms:W3CDTF">2017-12-11T19:56:00Z</dcterms:modified>
</cp:coreProperties>
</file>