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4" w:rsidRPr="00D80483" w:rsidRDefault="00524B94" w:rsidP="00C111F4">
      <w:pPr>
        <w:jc w:val="both"/>
        <w:rPr>
          <w:rFonts w:ascii="Arial" w:hAnsi="Arial" w:cs="Arial"/>
          <w:b/>
          <w:sz w:val="24"/>
          <w:szCs w:val="24"/>
        </w:rPr>
      </w:pPr>
      <w:r w:rsidRPr="00D80483">
        <w:rPr>
          <w:rFonts w:ascii="Arial" w:hAnsi="Arial" w:cs="Arial"/>
          <w:b/>
          <w:sz w:val="24"/>
          <w:szCs w:val="24"/>
        </w:rPr>
        <w:t>NORMAS DO C</w:t>
      </w:r>
      <w:r w:rsidR="00921E19" w:rsidRPr="00D80483">
        <w:rPr>
          <w:rFonts w:ascii="Arial" w:hAnsi="Arial" w:cs="Arial"/>
          <w:b/>
          <w:sz w:val="24"/>
          <w:szCs w:val="24"/>
        </w:rPr>
        <w:t xml:space="preserve">ONSELHO FEDERAL DE PSICOLOGIA </w:t>
      </w:r>
      <w:r w:rsidRPr="00D80483">
        <w:rPr>
          <w:rFonts w:ascii="Arial" w:hAnsi="Arial" w:cs="Arial"/>
          <w:b/>
          <w:sz w:val="24"/>
          <w:szCs w:val="24"/>
        </w:rPr>
        <w:t>PARA O USO DE FERRAMENTAS ELETRÔNICAS NO ATENDIMENTO PSICOTERAP</w:t>
      </w:r>
      <w:r w:rsidR="00921E19" w:rsidRPr="00D80483">
        <w:rPr>
          <w:rFonts w:ascii="Arial" w:hAnsi="Arial" w:cs="Arial"/>
          <w:b/>
          <w:sz w:val="24"/>
          <w:szCs w:val="24"/>
        </w:rPr>
        <w:t>Ê</w:t>
      </w:r>
      <w:r w:rsidRPr="00D80483">
        <w:rPr>
          <w:rFonts w:ascii="Arial" w:hAnsi="Arial" w:cs="Arial"/>
          <w:b/>
          <w:sz w:val="24"/>
          <w:szCs w:val="24"/>
        </w:rPr>
        <w:t>UTICA</w:t>
      </w:r>
    </w:p>
    <w:p w:rsidR="00524B94" w:rsidRPr="00D80483" w:rsidRDefault="00524B94" w:rsidP="00C111F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D80483">
        <w:rPr>
          <w:rFonts w:ascii="Arial" w:hAnsi="Arial" w:cs="Arial"/>
          <w:sz w:val="24"/>
          <w:szCs w:val="24"/>
        </w:rPr>
        <w:t>Leda Neiva Dias</w:t>
      </w:r>
    </w:p>
    <w:p w:rsidR="00524B94" w:rsidRPr="00D80483" w:rsidRDefault="00524B94" w:rsidP="00C111F4">
      <w:pPr>
        <w:jc w:val="right"/>
        <w:rPr>
          <w:rFonts w:ascii="Arial" w:hAnsi="Arial" w:cs="Arial"/>
          <w:sz w:val="24"/>
          <w:szCs w:val="24"/>
        </w:rPr>
      </w:pPr>
      <w:r w:rsidRPr="00D80483">
        <w:rPr>
          <w:rFonts w:ascii="Arial" w:hAnsi="Arial" w:cs="Arial"/>
          <w:sz w:val="24"/>
          <w:szCs w:val="24"/>
        </w:rPr>
        <w:t xml:space="preserve">Liliane </w:t>
      </w:r>
      <w:proofErr w:type="spellStart"/>
      <w:r w:rsidRPr="00D80483">
        <w:rPr>
          <w:rFonts w:ascii="Arial" w:hAnsi="Arial" w:cs="Arial"/>
          <w:sz w:val="24"/>
          <w:szCs w:val="24"/>
        </w:rPr>
        <w:t>Vallim</w:t>
      </w:r>
      <w:proofErr w:type="spellEnd"/>
    </w:p>
    <w:bookmarkEnd w:id="0"/>
    <w:p w:rsidR="00524B94" w:rsidRPr="00D80483" w:rsidRDefault="00524B94" w:rsidP="00C111F4">
      <w:pPr>
        <w:jc w:val="right"/>
        <w:rPr>
          <w:rFonts w:ascii="Arial" w:hAnsi="Arial" w:cs="Arial"/>
          <w:sz w:val="24"/>
          <w:szCs w:val="24"/>
        </w:rPr>
      </w:pPr>
      <w:r w:rsidRPr="00D80483">
        <w:rPr>
          <w:rFonts w:ascii="Arial" w:hAnsi="Arial" w:cs="Arial"/>
          <w:sz w:val="24"/>
          <w:szCs w:val="24"/>
        </w:rPr>
        <w:t>Estudantes de Psicologia FPP</w:t>
      </w:r>
    </w:p>
    <w:p w:rsidR="00524B94" w:rsidRPr="00D80483" w:rsidRDefault="00453A57" w:rsidP="00C111F4">
      <w:pPr>
        <w:jc w:val="right"/>
        <w:rPr>
          <w:rFonts w:ascii="Arial" w:hAnsi="Arial" w:cs="Arial"/>
          <w:b/>
          <w:sz w:val="24"/>
          <w:szCs w:val="24"/>
        </w:rPr>
      </w:pPr>
      <w:hyperlink r:id="rId6" w:history="1">
        <w:r w:rsidR="00524B94" w:rsidRPr="00D80483">
          <w:rPr>
            <w:rStyle w:val="Hyperlink"/>
            <w:rFonts w:ascii="Arial" w:hAnsi="Arial" w:cs="Arial"/>
            <w:sz w:val="24"/>
            <w:szCs w:val="24"/>
          </w:rPr>
          <w:t>leda@iap.pr.gov.br</w:t>
        </w:r>
      </w:hyperlink>
    </w:p>
    <w:p w:rsidR="00C111F4" w:rsidRPr="00D80483" w:rsidRDefault="00C111F4" w:rsidP="00C111F4">
      <w:pPr>
        <w:jc w:val="both"/>
        <w:rPr>
          <w:rFonts w:ascii="Arial" w:hAnsi="Arial" w:cs="Arial"/>
          <w:b/>
          <w:sz w:val="24"/>
          <w:szCs w:val="24"/>
        </w:rPr>
      </w:pPr>
    </w:p>
    <w:p w:rsidR="00524B94" w:rsidRPr="00D80483" w:rsidRDefault="00524B94" w:rsidP="00C111F4">
      <w:pPr>
        <w:jc w:val="both"/>
        <w:rPr>
          <w:rFonts w:ascii="Arial" w:hAnsi="Arial" w:cs="Arial"/>
          <w:sz w:val="24"/>
          <w:szCs w:val="24"/>
        </w:rPr>
      </w:pPr>
      <w:r w:rsidRPr="00D80483">
        <w:rPr>
          <w:rFonts w:ascii="Arial" w:hAnsi="Arial" w:cs="Arial"/>
          <w:b/>
          <w:sz w:val="24"/>
          <w:szCs w:val="24"/>
        </w:rPr>
        <w:t>PALAVRAS-CHAVE:</w:t>
      </w:r>
      <w:r w:rsidRPr="00D80483">
        <w:rPr>
          <w:rFonts w:ascii="Arial" w:hAnsi="Arial" w:cs="Arial"/>
          <w:sz w:val="24"/>
          <w:szCs w:val="24"/>
        </w:rPr>
        <w:t xml:space="preserve"> Psicoterapia, </w:t>
      </w:r>
      <w:proofErr w:type="spellStart"/>
      <w:r w:rsidRPr="00D80483">
        <w:rPr>
          <w:rFonts w:ascii="Arial" w:hAnsi="Arial" w:cs="Arial"/>
          <w:sz w:val="24"/>
          <w:szCs w:val="24"/>
        </w:rPr>
        <w:t>on</w:t>
      </w:r>
      <w:proofErr w:type="spellEnd"/>
      <w:r w:rsidRPr="00D8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83">
        <w:rPr>
          <w:rFonts w:ascii="Arial" w:hAnsi="Arial" w:cs="Arial"/>
          <w:sz w:val="24"/>
          <w:szCs w:val="24"/>
        </w:rPr>
        <w:t>line</w:t>
      </w:r>
      <w:proofErr w:type="spellEnd"/>
      <w:r w:rsidRPr="00D80483">
        <w:rPr>
          <w:rFonts w:ascii="Arial" w:hAnsi="Arial" w:cs="Arial"/>
          <w:sz w:val="24"/>
          <w:szCs w:val="24"/>
        </w:rPr>
        <w:t>, normatização CFP</w:t>
      </w:r>
      <w:r w:rsidR="0034018D" w:rsidRPr="00D80483">
        <w:rPr>
          <w:rFonts w:ascii="Arial" w:hAnsi="Arial" w:cs="Arial"/>
          <w:sz w:val="24"/>
          <w:szCs w:val="24"/>
        </w:rPr>
        <w:t>, cadastro site</w:t>
      </w:r>
      <w:r w:rsidRPr="00D80483">
        <w:rPr>
          <w:rFonts w:ascii="Arial" w:hAnsi="Arial" w:cs="Arial"/>
          <w:sz w:val="24"/>
          <w:szCs w:val="24"/>
        </w:rPr>
        <w:t xml:space="preserve"> </w:t>
      </w:r>
    </w:p>
    <w:p w:rsidR="00C111F4" w:rsidRPr="00D80483" w:rsidRDefault="00C111F4" w:rsidP="00C111F4">
      <w:pPr>
        <w:jc w:val="both"/>
        <w:rPr>
          <w:rFonts w:ascii="Arial" w:hAnsi="Arial" w:cs="Arial"/>
          <w:sz w:val="24"/>
          <w:szCs w:val="24"/>
        </w:rPr>
      </w:pPr>
    </w:p>
    <w:p w:rsidR="007112C1" w:rsidRPr="00D80483" w:rsidRDefault="00524B94" w:rsidP="0042557D">
      <w:pPr>
        <w:jc w:val="both"/>
        <w:rPr>
          <w:rFonts w:ascii="Arial" w:hAnsi="Arial" w:cs="Arial"/>
          <w:sz w:val="24"/>
          <w:szCs w:val="24"/>
        </w:rPr>
      </w:pPr>
      <w:r w:rsidRPr="00D80483">
        <w:rPr>
          <w:rFonts w:ascii="Arial" w:hAnsi="Arial" w:cs="Arial"/>
          <w:b/>
          <w:sz w:val="24"/>
          <w:szCs w:val="24"/>
        </w:rPr>
        <w:t>RESUMO:</w:t>
      </w:r>
      <w:r w:rsidRPr="00D80483">
        <w:rPr>
          <w:rFonts w:ascii="Arial" w:hAnsi="Arial" w:cs="Arial"/>
          <w:sz w:val="24"/>
          <w:szCs w:val="24"/>
        </w:rPr>
        <w:t xml:space="preserve"> O trabalho trata de pesquisa bibliográfica e via internet</w:t>
      </w:r>
      <w:r w:rsidR="00C111F4" w:rsidRPr="00D80483">
        <w:rPr>
          <w:rFonts w:ascii="Arial" w:hAnsi="Arial" w:cs="Arial"/>
          <w:sz w:val="24"/>
          <w:szCs w:val="24"/>
        </w:rPr>
        <w:t xml:space="preserve"> sobre o estado da arte e a </w:t>
      </w:r>
      <w:r w:rsidRPr="00D80483">
        <w:rPr>
          <w:rFonts w:ascii="Arial" w:hAnsi="Arial" w:cs="Arial"/>
          <w:sz w:val="24"/>
          <w:szCs w:val="24"/>
        </w:rPr>
        <w:t>normatização do uso de ferramentas eletrônicas (</w:t>
      </w:r>
      <w:r w:rsidR="00C111F4" w:rsidRPr="00D80483">
        <w:rPr>
          <w:rFonts w:ascii="Arial" w:hAnsi="Arial" w:cs="Arial"/>
          <w:sz w:val="24"/>
          <w:szCs w:val="24"/>
        </w:rPr>
        <w:t>MSN Messenger e</w:t>
      </w:r>
      <w:r w:rsidRPr="00D80483">
        <w:rPr>
          <w:rFonts w:ascii="Arial" w:hAnsi="Arial" w:cs="Arial"/>
          <w:sz w:val="24"/>
          <w:szCs w:val="24"/>
        </w:rPr>
        <w:t xml:space="preserve"> Skype) no atendimento psicoterapêutico. </w:t>
      </w:r>
      <w:r w:rsidR="00C111F4" w:rsidRPr="00D80483">
        <w:rPr>
          <w:rFonts w:ascii="Arial" w:hAnsi="Arial" w:cs="Arial"/>
          <w:sz w:val="24"/>
          <w:szCs w:val="24"/>
        </w:rPr>
        <w:t>Verifica-se nos últimos anos o crescimento dos serviços psicológicos ofertados na internet via web. Considera-se o preço, a comodidade bastante vantajosos. O trabalho apresenta as pesquisa</w:t>
      </w:r>
      <w:r w:rsidR="0034018D" w:rsidRPr="00D80483">
        <w:rPr>
          <w:rFonts w:ascii="Arial" w:hAnsi="Arial" w:cs="Arial"/>
          <w:sz w:val="24"/>
          <w:szCs w:val="24"/>
        </w:rPr>
        <w:t>s</w:t>
      </w:r>
      <w:r w:rsidR="00C111F4" w:rsidRPr="00D80483">
        <w:rPr>
          <w:rFonts w:ascii="Arial" w:hAnsi="Arial" w:cs="Arial"/>
          <w:sz w:val="24"/>
          <w:szCs w:val="24"/>
        </w:rPr>
        <w:t xml:space="preserve"> sobre a regulamentação destes sites e serviços junto ao CFP</w:t>
      </w:r>
      <w:r w:rsidRPr="00D80483">
        <w:rPr>
          <w:rFonts w:ascii="Arial" w:hAnsi="Arial" w:cs="Arial"/>
          <w:sz w:val="24"/>
          <w:szCs w:val="24"/>
        </w:rPr>
        <w:t>.</w:t>
      </w:r>
      <w:r w:rsidR="00C111F4" w:rsidRPr="00D80483">
        <w:rPr>
          <w:rFonts w:ascii="Arial" w:hAnsi="Arial" w:cs="Arial"/>
          <w:sz w:val="24"/>
          <w:szCs w:val="24"/>
        </w:rPr>
        <w:t xml:space="preserve"> Divulgamos e discutimos, no presente trabalho a Resolução CFP no 12/2005, que regulamenta o atendimento psicoterapêutico mediado por computador. O profissional de psicologia necessita realizar junto ao conselho o cadastro de seu site</w:t>
      </w:r>
      <w:r w:rsidR="00921E19" w:rsidRPr="00D80483">
        <w:rPr>
          <w:rFonts w:ascii="Arial" w:hAnsi="Arial" w:cs="Arial"/>
          <w:sz w:val="24"/>
          <w:szCs w:val="24"/>
        </w:rPr>
        <w:t xml:space="preserve"> para prestar serviços </w:t>
      </w:r>
      <w:proofErr w:type="spellStart"/>
      <w:r w:rsidR="00921E19" w:rsidRPr="00D80483">
        <w:rPr>
          <w:rFonts w:ascii="Arial" w:hAnsi="Arial" w:cs="Arial"/>
          <w:sz w:val="24"/>
          <w:szCs w:val="24"/>
        </w:rPr>
        <w:t>on</w:t>
      </w:r>
      <w:proofErr w:type="spellEnd"/>
      <w:r w:rsidR="00921E19" w:rsidRPr="00D8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E19" w:rsidRPr="00D80483">
        <w:rPr>
          <w:rFonts w:ascii="Arial" w:hAnsi="Arial" w:cs="Arial"/>
          <w:sz w:val="24"/>
          <w:szCs w:val="24"/>
        </w:rPr>
        <w:t>line</w:t>
      </w:r>
      <w:proofErr w:type="spellEnd"/>
      <w:r w:rsidR="00921E19" w:rsidRPr="00D80483">
        <w:rPr>
          <w:rFonts w:ascii="Arial" w:hAnsi="Arial" w:cs="Arial"/>
          <w:sz w:val="24"/>
          <w:szCs w:val="24"/>
        </w:rPr>
        <w:t xml:space="preserve">. </w:t>
      </w:r>
      <w:r w:rsidR="0034018D" w:rsidRPr="00D80483">
        <w:rPr>
          <w:rFonts w:ascii="Arial" w:hAnsi="Arial" w:cs="Arial"/>
          <w:sz w:val="24"/>
          <w:szCs w:val="24"/>
        </w:rPr>
        <w:t xml:space="preserve">O site será fiscalizado e em </w:t>
      </w:r>
      <w:r w:rsidR="00921E19" w:rsidRPr="00D80483">
        <w:rPr>
          <w:rFonts w:ascii="Arial" w:hAnsi="Arial" w:cs="Arial"/>
          <w:sz w:val="24"/>
          <w:szCs w:val="24"/>
        </w:rPr>
        <w:t xml:space="preserve">caso de constatadas irregularidades na atuação profissional (código de ética) ou no próprio site, o cadastro é cancelado. As condições para cadastramento do site são: que o site seja exclusivo e de domínio próprio do </w:t>
      </w:r>
      <w:r w:rsidR="007112C1" w:rsidRPr="00D80483">
        <w:rPr>
          <w:rFonts w:ascii="Arial" w:hAnsi="Arial" w:cs="Arial"/>
          <w:sz w:val="24"/>
          <w:szCs w:val="24"/>
        </w:rPr>
        <w:t>p</w:t>
      </w:r>
      <w:r w:rsidR="00921E19" w:rsidRPr="00D80483">
        <w:rPr>
          <w:rFonts w:ascii="Arial" w:hAnsi="Arial" w:cs="Arial"/>
          <w:sz w:val="24"/>
          <w:szCs w:val="24"/>
        </w:rPr>
        <w:t>sic</w:t>
      </w:r>
      <w:r w:rsidR="007112C1" w:rsidRPr="00D80483">
        <w:rPr>
          <w:rFonts w:ascii="Arial" w:hAnsi="Arial" w:cs="Arial"/>
          <w:sz w:val="24"/>
          <w:szCs w:val="24"/>
        </w:rPr>
        <w:t>ó</w:t>
      </w:r>
      <w:r w:rsidR="00921E19" w:rsidRPr="00D80483">
        <w:rPr>
          <w:rFonts w:ascii="Arial" w:hAnsi="Arial" w:cs="Arial"/>
          <w:sz w:val="24"/>
          <w:szCs w:val="24"/>
        </w:rPr>
        <w:t>logo. Conter nome, número do registro CRP e responsável técnico pelo atendimento. O site deve conter o Código de Ética Profissional do Psicólogo, para consulta do usuário, link da página do CFP. Link com o site do CRP ao qual o psicólogo está inscrito. O site deve informar sobre o sigilo profissional e sobre a vulnerabilidade sigilo em meio eletrônico. O psicólogo deve assegura</w:t>
      </w:r>
      <w:r w:rsidR="00392E38">
        <w:rPr>
          <w:rFonts w:ascii="Arial" w:hAnsi="Arial" w:cs="Arial"/>
          <w:sz w:val="24"/>
          <w:szCs w:val="24"/>
        </w:rPr>
        <w:t>r que utiliza tecnologias e soft</w:t>
      </w:r>
      <w:r w:rsidR="00921E19" w:rsidRPr="00D80483">
        <w:rPr>
          <w:rFonts w:ascii="Arial" w:hAnsi="Arial" w:cs="Arial"/>
          <w:sz w:val="24"/>
          <w:szCs w:val="24"/>
        </w:rPr>
        <w:t>wares seguros para o atendimento sigiloso e que não gravará conversas ou vídeos de seu cliente.</w:t>
      </w:r>
      <w:r w:rsidR="0042557D" w:rsidRPr="00D80483">
        <w:rPr>
          <w:rFonts w:ascii="Arial" w:hAnsi="Arial" w:cs="Arial"/>
          <w:sz w:val="24"/>
          <w:szCs w:val="24"/>
        </w:rPr>
        <w:t xml:space="preserve"> Serão permitidas 20 sessões por cliente. Constatadas irregularidades no site ou na atuação profissional o site será cancelado. O p</w:t>
      </w:r>
      <w:r w:rsidR="007112C1" w:rsidRPr="00D80483">
        <w:rPr>
          <w:rFonts w:ascii="Arial" w:hAnsi="Arial" w:cs="Arial"/>
          <w:sz w:val="24"/>
          <w:szCs w:val="24"/>
        </w:rPr>
        <w:t>ú</w:t>
      </w:r>
      <w:r w:rsidR="0042557D" w:rsidRPr="00D80483">
        <w:rPr>
          <w:rFonts w:ascii="Arial" w:hAnsi="Arial" w:cs="Arial"/>
          <w:sz w:val="24"/>
          <w:szCs w:val="24"/>
        </w:rPr>
        <w:t xml:space="preserve">blico alvo </w:t>
      </w:r>
      <w:r w:rsidR="0034018D" w:rsidRPr="00D80483">
        <w:rPr>
          <w:rFonts w:ascii="Arial" w:hAnsi="Arial" w:cs="Arial"/>
          <w:sz w:val="24"/>
          <w:szCs w:val="24"/>
        </w:rPr>
        <w:t xml:space="preserve">e a área de atuação do psicólogo </w:t>
      </w:r>
      <w:r w:rsidR="0042557D" w:rsidRPr="00D80483">
        <w:rPr>
          <w:rFonts w:ascii="Arial" w:hAnsi="Arial" w:cs="Arial"/>
          <w:sz w:val="24"/>
          <w:szCs w:val="24"/>
        </w:rPr>
        <w:t xml:space="preserve">deve ser divulgado e pacientes menores de 18 anos devem ter autorização por escrito dos responsáveis para utilizar os serviços. O site deve prover informações sobre o profissional de psicologia responsável pelo atendimento, conter um mini curriculum, a área de atuação e o cadastro junto ao CRP. O site deve conter endereço, telefone e </w:t>
      </w:r>
      <w:proofErr w:type="spellStart"/>
      <w:r w:rsidR="0042557D" w:rsidRPr="00D80483">
        <w:rPr>
          <w:rFonts w:ascii="Arial" w:hAnsi="Arial" w:cs="Arial"/>
          <w:sz w:val="24"/>
          <w:szCs w:val="24"/>
        </w:rPr>
        <w:t>email</w:t>
      </w:r>
      <w:proofErr w:type="spellEnd"/>
      <w:r w:rsidR="0042557D" w:rsidRPr="00D80483">
        <w:rPr>
          <w:rFonts w:ascii="Arial" w:hAnsi="Arial" w:cs="Arial"/>
          <w:sz w:val="24"/>
          <w:szCs w:val="24"/>
        </w:rPr>
        <w:t xml:space="preserve"> do psicólogo. No presente trabalho apresentamos uma revisão bibliográfica do estado da arte do atendimento </w:t>
      </w:r>
      <w:proofErr w:type="spellStart"/>
      <w:r w:rsidR="0042557D" w:rsidRPr="00D80483">
        <w:rPr>
          <w:rFonts w:ascii="Arial" w:hAnsi="Arial" w:cs="Arial"/>
          <w:sz w:val="24"/>
          <w:szCs w:val="24"/>
        </w:rPr>
        <w:t>on</w:t>
      </w:r>
      <w:proofErr w:type="spellEnd"/>
      <w:r w:rsidR="0042557D" w:rsidRPr="00D8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57D" w:rsidRPr="00D80483">
        <w:rPr>
          <w:rFonts w:ascii="Arial" w:hAnsi="Arial" w:cs="Arial"/>
          <w:sz w:val="24"/>
          <w:szCs w:val="24"/>
        </w:rPr>
        <w:t>line</w:t>
      </w:r>
      <w:proofErr w:type="spellEnd"/>
      <w:r w:rsidR="0042557D" w:rsidRPr="00D80483">
        <w:rPr>
          <w:rFonts w:ascii="Arial" w:hAnsi="Arial" w:cs="Arial"/>
          <w:sz w:val="24"/>
          <w:szCs w:val="24"/>
        </w:rPr>
        <w:t xml:space="preserve"> no Brasil. C</w:t>
      </w:r>
      <w:r w:rsidRPr="00D80483">
        <w:rPr>
          <w:rFonts w:ascii="Arial" w:hAnsi="Arial" w:cs="Arial"/>
          <w:sz w:val="24"/>
          <w:szCs w:val="24"/>
        </w:rPr>
        <w:t>onclu</w:t>
      </w:r>
      <w:r w:rsidR="0042557D" w:rsidRPr="00D80483">
        <w:rPr>
          <w:rFonts w:ascii="Arial" w:hAnsi="Arial" w:cs="Arial"/>
          <w:sz w:val="24"/>
          <w:szCs w:val="24"/>
        </w:rPr>
        <w:t xml:space="preserve">ímos que a ferramenta é útil e segura e que o Conselho tem cercado de cuidados e fiscalizado a utilização destes sites. Recomenda-se o uso desta categoria de terapia para doentes, acompanhantes de doentes, pessoas impossibilitadas de se deslocarem aos consultórios. </w:t>
      </w:r>
      <w:r w:rsidR="0034018D" w:rsidRPr="00D80483">
        <w:rPr>
          <w:rFonts w:ascii="Arial" w:hAnsi="Arial" w:cs="Arial"/>
          <w:sz w:val="24"/>
          <w:szCs w:val="24"/>
        </w:rPr>
        <w:t>Bastante interessante também para p</w:t>
      </w:r>
      <w:r w:rsidR="0042557D" w:rsidRPr="00D80483">
        <w:rPr>
          <w:rFonts w:ascii="Arial" w:hAnsi="Arial" w:cs="Arial"/>
          <w:sz w:val="24"/>
          <w:szCs w:val="24"/>
        </w:rPr>
        <w:t>essoas em trânsito, o</w:t>
      </w:r>
      <w:r w:rsidR="0034018D" w:rsidRPr="00D80483">
        <w:rPr>
          <w:rFonts w:ascii="Arial" w:hAnsi="Arial" w:cs="Arial"/>
          <w:sz w:val="24"/>
          <w:szCs w:val="24"/>
        </w:rPr>
        <w:t>u em mudança de cidade ou pais.</w:t>
      </w:r>
    </w:p>
    <w:p w:rsidR="00524B94" w:rsidRPr="00E94103" w:rsidRDefault="00524B94" w:rsidP="0042557D">
      <w:pPr>
        <w:jc w:val="both"/>
        <w:rPr>
          <w:rFonts w:ascii="Arial" w:hAnsi="Arial" w:cs="Arial"/>
          <w:b/>
          <w:sz w:val="24"/>
          <w:szCs w:val="24"/>
        </w:rPr>
      </w:pPr>
      <w:r w:rsidRPr="00E94103">
        <w:rPr>
          <w:rFonts w:ascii="Arial" w:hAnsi="Arial" w:cs="Arial"/>
          <w:b/>
          <w:sz w:val="24"/>
          <w:szCs w:val="24"/>
        </w:rPr>
        <w:t>REFERÊNCIA</w:t>
      </w:r>
      <w:r w:rsidR="00E94103" w:rsidRPr="00E94103">
        <w:rPr>
          <w:rFonts w:ascii="Arial" w:hAnsi="Arial" w:cs="Arial"/>
          <w:b/>
          <w:sz w:val="24"/>
          <w:szCs w:val="24"/>
        </w:rPr>
        <w:t>S</w:t>
      </w:r>
      <w:r w:rsidRPr="00E94103">
        <w:rPr>
          <w:rFonts w:ascii="Arial" w:hAnsi="Arial" w:cs="Arial"/>
          <w:b/>
          <w:sz w:val="24"/>
          <w:szCs w:val="24"/>
        </w:rPr>
        <w:t xml:space="preserve">   </w:t>
      </w:r>
    </w:p>
    <w:p w:rsidR="00C111F4" w:rsidRPr="00D80483" w:rsidRDefault="0034018D" w:rsidP="0034018D">
      <w:pPr>
        <w:rPr>
          <w:rFonts w:ascii="Arial" w:hAnsi="Arial" w:cs="Arial"/>
          <w:sz w:val="24"/>
          <w:szCs w:val="24"/>
        </w:rPr>
      </w:pPr>
      <w:r w:rsidRPr="00D80483">
        <w:rPr>
          <w:rFonts w:ascii="Arial" w:hAnsi="Arial" w:cs="Arial"/>
          <w:sz w:val="24"/>
          <w:szCs w:val="24"/>
        </w:rPr>
        <w:t xml:space="preserve">CONSELHO FEDERAL DE PSICOLOGIA. </w:t>
      </w:r>
      <w:r w:rsidR="00C111F4" w:rsidRPr="00D80483">
        <w:rPr>
          <w:rFonts w:ascii="Arial" w:hAnsi="Arial" w:cs="Arial"/>
          <w:b/>
          <w:sz w:val="24"/>
          <w:szCs w:val="24"/>
        </w:rPr>
        <w:t>Resolução CFP no 1</w:t>
      </w:r>
      <w:r w:rsidRPr="00D80483">
        <w:rPr>
          <w:rFonts w:ascii="Arial" w:hAnsi="Arial" w:cs="Arial"/>
          <w:b/>
          <w:sz w:val="24"/>
          <w:szCs w:val="24"/>
        </w:rPr>
        <w:t>1</w:t>
      </w:r>
      <w:r w:rsidR="00C111F4" w:rsidRPr="00D80483">
        <w:rPr>
          <w:rFonts w:ascii="Arial" w:hAnsi="Arial" w:cs="Arial"/>
          <w:b/>
          <w:sz w:val="24"/>
          <w:szCs w:val="24"/>
        </w:rPr>
        <w:t>/20</w:t>
      </w:r>
      <w:r w:rsidRPr="00D80483">
        <w:rPr>
          <w:rFonts w:ascii="Arial" w:hAnsi="Arial" w:cs="Arial"/>
          <w:b/>
          <w:sz w:val="24"/>
          <w:szCs w:val="24"/>
        </w:rPr>
        <w:t xml:space="preserve">12. </w:t>
      </w:r>
      <w:r w:rsidRPr="00D80483">
        <w:rPr>
          <w:rFonts w:ascii="Arial" w:hAnsi="Arial" w:cs="Arial"/>
          <w:sz w:val="24"/>
          <w:szCs w:val="24"/>
        </w:rPr>
        <w:t>Disponível em: http://site.cfp.org.br/wp-content/uplouds/2012/Resoluxo_CFP_nx_011-12.pdf</w:t>
      </w:r>
      <w:r w:rsidRPr="00D80483">
        <w:rPr>
          <w:rFonts w:ascii="Arial" w:hAnsi="Arial" w:cs="Arial"/>
          <w:b/>
          <w:sz w:val="24"/>
          <w:szCs w:val="24"/>
        </w:rPr>
        <w:t xml:space="preserve"> </w:t>
      </w:r>
      <w:r w:rsidR="00C111F4" w:rsidRPr="00D80483">
        <w:rPr>
          <w:rFonts w:ascii="Arial" w:hAnsi="Arial" w:cs="Arial"/>
          <w:sz w:val="24"/>
          <w:szCs w:val="24"/>
        </w:rPr>
        <w:t xml:space="preserve"> </w:t>
      </w:r>
    </w:p>
    <w:sectPr w:rsidR="00C111F4" w:rsidRPr="00D80483" w:rsidSect="00524B94"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94"/>
    <w:rsid w:val="00214E49"/>
    <w:rsid w:val="0034018D"/>
    <w:rsid w:val="00392E38"/>
    <w:rsid w:val="0042557D"/>
    <w:rsid w:val="00453A57"/>
    <w:rsid w:val="00524B94"/>
    <w:rsid w:val="007112C1"/>
    <w:rsid w:val="0075331E"/>
    <w:rsid w:val="00921E19"/>
    <w:rsid w:val="00C111F4"/>
    <w:rsid w:val="00D80483"/>
    <w:rsid w:val="00E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4B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4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da@iap.pr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A3A3-7F11-47CF-92F1-36E7AD89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Faculdades Pequeno Príncipe</cp:lastModifiedBy>
  <cp:revision>2</cp:revision>
  <dcterms:created xsi:type="dcterms:W3CDTF">2017-12-11T19:57:00Z</dcterms:created>
  <dcterms:modified xsi:type="dcterms:W3CDTF">2017-12-11T19:57:00Z</dcterms:modified>
</cp:coreProperties>
</file>