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AD" w:rsidRPr="00DD5486" w:rsidRDefault="00DD5486" w:rsidP="005F45A6">
      <w:pPr>
        <w:pStyle w:val="NormalWeb"/>
        <w:spacing w:before="8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DD5486">
        <w:rPr>
          <w:rFonts w:ascii="Arial" w:hAnsi="Arial" w:cs="Arial"/>
          <w:b/>
          <w:color w:val="000000"/>
          <w:sz w:val="23"/>
          <w:szCs w:val="23"/>
        </w:rPr>
        <w:t>IMPACTO SERTÃO LIVRE: AÇÕES DE SAÚDE E EDUCAÇÃO NO SERTÃO DO PIAUÍ</w:t>
      </w:r>
    </w:p>
    <w:p w:rsidR="00D000AD" w:rsidRPr="00CB08F1" w:rsidRDefault="00DD5486" w:rsidP="005F45A6">
      <w:pPr>
        <w:pStyle w:val="NormalWeb"/>
        <w:spacing w:before="80" w:beforeAutospacing="0" w:after="0" w:afterAutospacing="0"/>
        <w:jc w:val="right"/>
        <w:rPr>
          <w:rFonts w:ascii="Arial" w:hAnsi="Arial" w:cs="Arial"/>
          <w:color w:val="000000"/>
          <w:sz w:val="22"/>
          <w:lang w:val="en-US"/>
        </w:rPr>
      </w:pPr>
      <w:r w:rsidRPr="00CB08F1">
        <w:rPr>
          <w:rFonts w:ascii="Arial" w:hAnsi="Arial" w:cs="Arial"/>
          <w:color w:val="000000"/>
          <w:sz w:val="22"/>
          <w:lang w:val="en-US"/>
        </w:rPr>
        <w:t>gabriela.possolli@fpp.edu.br</w:t>
      </w:r>
    </w:p>
    <w:p w:rsidR="00D000AD" w:rsidRPr="00CB08F1" w:rsidRDefault="00DD5486" w:rsidP="005F45A6">
      <w:pPr>
        <w:pStyle w:val="NormalWeb"/>
        <w:spacing w:before="120" w:beforeAutospacing="0" w:after="0" w:afterAutospacing="0"/>
        <w:jc w:val="right"/>
        <w:rPr>
          <w:rFonts w:ascii="Arial" w:hAnsi="Arial" w:cs="Arial"/>
          <w:color w:val="000000"/>
          <w:lang w:val="en-US"/>
        </w:rPr>
      </w:pPr>
      <w:bookmarkStart w:id="0" w:name="_GoBack"/>
      <w:r w:rsidRPr="00CB08F1">
        <w:rPr>
          <w:rFonts w:ascii="Arial" w:hAnsi="Arial" w:cs="Arial"/>
          <w:color w:val="000000"/>
          <w:lang w:val="en-US"/>
        </w:rPr>
        <w:t>Gabriela Eyng Possolli</w:t>
      </w:r>
      <w:r>
        <w:rPr>
          <w:rStyle w:val="Refdenotaderodap"/>
          <w:rFonts w:ascii="Arial" w:hAnsi="Arial" w:cs="Arial"/>
          <w:color w:val="000000"/>
        </w:rPr>
        <w:footnoteReference w:id="1"/>
      </w:r>
    </w:p>
    <w:bookmarkEnd w:id="0"/>
    <w:p w:rsidR="005F45A6" w:rsidRPr="0075444A" w:rsidRDefault="005F45A6" w:rsidP="0075444A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14"/>
          <w:lang w:val="en-US"/>
        </w:rPr>
      </w:pPr>
    </w:p>
    <w:p w:rsidR="00947AA5" w:rsidRPr="005F45A6" w:rsidRDefault="00D000AD" w:rsidP="0075444A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pacing w:val="-4"/>
        </w:rPr>
      </w:pPr>
      <w:r w:rsidRPr="005F45A6">
        <w:rPr>
          <w:rFonts w:ascii="Arial" w:hAnsi="Arial" w:cs="Arial"/>
          <w:b/>
          <w:color w:val="000000"/>
          <w:spacing w:val="-4"/>
        </w:rPr>
        <w:t>Introdução:</w:t>
      </w:r>
      <w:r w:rsidRPr="005F45A6">
        <w:rPr>
          <w:rFonts w:ascii="Arial" w:hAnsi="Arial" w:cs="Arial"/>
          <w:color w:val="000000"/>
          <w:spacing w:val="-4"/>
        </w:rPr>
        <w:t xml:space="preserve"> </w:t>
      </w:r>
      <w:r w:rsidR="005F45A6" w:rsidRPr="005F45A6">
        <w:rPr>
          <w:rFonts w:ascii="Arial" w:hAnsi="Arial" w:cs="Arial"/>
          <w:color w:val="000000"/>
          <w:spacing w:val="-4"/>
        </w:rPr>
        <w:t>O Impacto Sertão Livre é uma mobilização realizada pelo Instituto Livre Ser, com o apoio de instituições parceiras que têm atuado no sertão nordestino. Os impactos acontecem em Janeiro e Julho, duram cerca de 10 dias, e reúnem centenas de voluntários vindos de diversas partes do Brasil.</w:t>
      </w:r>
      <w:r w:rsidR="00DD5486" w:rsidRPr="005F45A6">
        <w:rPr>
          <w:rFonts w:ascii="Arial" w:hAnsi="Arial" w:cs="Arial"/>
          <w:color w:val="000000"/>
          <w:spacing w:val="-4"/>
        </w:rPr>
        <w:t xml:space="preserve"> </w:t>
      </w:r>
      <w:r w:rsidR="005F45A6" w:rsidRPr="005F45A6">
        <w:rPr>
          <w:rFonts w:ascii="Arial" w:hAnsi="Arial" w:cs="Arial"/>
          <w:color w:val="000000"/>
          <w:spacing w:val="-4"/>
        </w:rPr>
        <w:t>A estiagem ao longo dos anos tem castigado a população nordestina, que vive em situação de extrema pobreza e risco.</w:t>
      </w:r>
      <w:r w:rsidR="00DD5486" w:rsidRPr="005F45A6">
        <w:rPr>
          <w:rFonts w:ascii="Arial" w:hAnsi="Arial" w:cs="Arial"/>
          <w:color w:val="000000"/>
          <w:spacing w:val="-4"/>
        </w:rPr>
        <w:t xml:space="preserve"> </w:t>
      </w:r>
      <w:r w:rsidR="005F45A6" w:rsidRPr="005F45A6">
        <w:rPr>
          <w:rFonts w:ascii="Arial" w:hAnsi="Arial" w:cs="Arial"/>
          <w:color w:val="000000"/>
          <w:spacing w:val="-4"/>
        </w:rPr>
        <w:t>A mobilização em prol do semiárido nordestino surgiu da constatação da carência desse povo, não apenas de condições básicas para a manutenção da dignidade humana, mas carente, também, do conhecimento nas áreas de educação e saúde, e da esperança de uma vida melhor</w:t>
      </w:r>
      <w:r w:rsidR="003E6A55" w:rsidRPr="005F45A6">
        <w:rPr>
          <w:rFonts w:ascii="Arial" w:hAnsi="Arial" w:cs="Arial"/>
          <w:color w:val="000000"/>
          <w:spacing w:val="-4"/>
          <w:vertAlign w:val="superscript"/>
        </w:rPr>
        <w:t>1</w:t>
      </w:r>
      <w:r w:rsidRPr="005F45A6">
        <w:rPr>
          <w:rFonts w:ascii="Arial" w:hAnsi="Arial" w:cs="Arial"/>
          <w:color w:val="000000"/>
          <w:spacing w:val="-4"/>
        </w:rPr>
        <w:t xml:space="preserve">. </w:t>
      </w:r>
      <w:r w:rsidRPr="005F45A6">
        <w:rPr>
          <w:rFonts w:ascii="Arial" w:hAnsi="Arial" w:cs="Arial"/>
          <w:b/>
          <w:color w:val="000000"/>
          <w:spacing w:val="-4"/>
        </w:rPr>
        <w:t>Objetivos</w:t>
      </w:r>
      <w:r w:rsidR="004568C8" w:rsidRPr="005F45A6">
        <w:rPr>
          <w:rFonts w:ascii="Arial" w:hAnsi="Arial" w:cs="Arial"/>
          <w:b/>
          <w:color w:val="000000"/>
          <w:spacing w:val="-4"/>
        </w:rPr>
        <w:t xml:space="preserve">: </w:t>
      </w:r>
      <w:r w:rsidR="00DD5486" w:rsidRPr="005F45A6">
        <w:rPr>
          <w:rFonts w:ascii="Arial" w:hAnsi="Arial" w:cs="Arial"/>
          <w:color w:val="000000"/>
          <w:spacing w:val="-4"/>
        </w:rPr>
        <w:t>Apresentar o impacto sertão livre como uma mobilização em assistência social no Sertão; Relatar as principais ações realizadas</w:t>
      </w:r>
      <w:r w:rsidR="00947AA5" w:rsidRPr="005F45A6">
        <w:rPr>
          <w:rFonts w:ascii="Arial" w:hAnsi="Arial" w:cs="Arial"/>
          <w:color w:val="000000"/>
          <w:spacing w:val="-4"/>
        </w:rPr>
        <w:t xml:space="preserve"> nas áreas de saúde, educação, construção civil e assistência social em 10 edições do evento</w:t>
      </w:r>
      <w:r w:rsidR="006550E2" w:rsidRPr="005F45A6">
        <w:rPr>
          <w:rFonts w:ascii="Arial" w:hAnsi="Arial" w:cs="Arial"/>
          <w:color w:val="000000"/>
          <w:spacing w:val="-4"/>
        </w:rPr>
        <w:t xml:space="preserve">. </w:t>
      </w:r>
      <w:r w:rsidRPr="005F45A6">
        <w:rPr>
          <w:rFonts w:ascii="Arial" w:hAnsi="Arial" w:cs="Arial"/>
          <w:b/>
          <w:color w:val="000000"/>
          <w:spacing w:val="-4"/>
        </w:rPr>
        <w:t>Metodologia:</w:t>
      </w:r>
      <w:r w:rsidRPr="005F45A6">
        <w:rPr>
          <w:rFonts w:ascii="Arial" w:hAnsi="Arial" w:cs="Arial"/>
          <w:color w:val="000000"/>
          <w:spacing w:val="-4"/>
        </w:rPr>
        <w:t xml:space="preserve"> </w:t>
      </w:r>
      <w:r w:rsidR="00947AA5" w:rsidRPr="005F45A6">
        <w:rPr>
          <w:rFonts w:ascii="Arial" w:hAnsi="Arial" w:cs="Arial"/>
          <w:color w:val="000000"/>
          <w:spacing w:val="-4"/>
        </w:rPr>
        <w:t xml:space="preserve">A metodologia utilizada foi </w:t>
      </w:r>
      <w:proofErr w:type="gramStart"/>
      <w:r w:rsidR="00947AA5" w:rsidRPr="005F45A6">
        <w:rPr>
          <w:rFonts w:ascii="Arial" w:hAnsi="Arial" w:cs="Arial"/>
          <w:color w:val="000000"/>
          <w:spacing w:val="-4"/>
        </w:rPr>
        <w:t>exploratório descritiva, de abordagem qualitativa, caracterizando um relato de experiência</w:t>
      </w:r>
      <w:proofErr w:type="gramEnd"/>
      <w:r w:rsidRPr="005F45A6">
        <w:rPr>
          <w:rFonts w:ascii="Arial" w:hAnsi="Arial" w:cs="Arial"/>
          <w:color w:val="000000"/>
          <w:spacing w:val="-4"/>
        </w:rPr>
        <w:t xml:space="preserve">. </w:t>
      </w:r>
      <w:r w:rsidRPr="005F45A6">
        <w:rPr>
          <w:rFonts w:ascii="Arial" w:hAnsi="Arial" w:cs="Arial"/>
          <w:b/>
          <w:color w:val="000000"/>
          <w:spacing w:val="-4"/>
        </w:rPr>
        <w:t>Resultados e conclusão:</w:t>
      </w:r>
      <w:r w:rsidRPr="005F45A6">
        <w:rPr>
          <w:rFonts w:ascii="Arial" w:hAnsi="Arial" w:cs="Arial"/>
          <w:color w:val="000000"/>
          <w:spacing w:val="-4"/>
        </w:rPr>
        <w:t xml:space="preserve"> </w:t>
      </w:r>
      <w:r w:rsidR="00947AA5" w:rsidRPr="005F45A6">
        <w:rPr>
          <w:rFonts w:ascii="Arial" w:hAnsi="Arial" w:cs="Arial"/>
          <w:color w:val="000000"/>
          <w:spacing w:val="-4"/>
        </w:rPr>
        <w:t>Um</w:t>
      </w:r>
      <w:r w:rsidR="005F45A6" w:rsidRPr="005F45A6">
        <w:rPr>
          <w:rFonts w:ascii="Arial" w:hAnsi="Arial" w:cs="Arial"/>
          <w:color w:val="000000"/>
          <w:spacing w:val="-4"/>
        </w:rPr>
        <w:t xml:space="preserve"> fator que chama a atenção no sertão é a falta de apoio aos poucos voluntários atuantes na região. Além de serem poucos os trabalhadores e limitados os recursos, seus desafios são enormes. Não só a cultura local, mas problemas como depressão, solidão, alcoolismo, prostituição, abusos, entre outros, demandam por uma atu</w:t>
      </w:r>
      <w:r w:rsidR="00947AA5" w:rsidRPr="005F45A6">
        <w:rPr>
          <w:rFonts w:ascii="Arial" w:hAnsi="Arial" w:cs="Arial"/>
          <w:color w:val="000000"/>
          <w:spacing w:val="-4"/>
        </w:rPr>
        <w:t xml:space="preserve">ação eficaz e trabalho dedicado. Nesse contexto surge o Impacto Sertão Livre no ano de 2011. Em 10 edições foram 7.966 casas visitadas, 39.830 pessoas impactadas no campo educacional e de assistência social e 12.152 atendimentos de saúde. </w:t>
      </w:r>
      <w:r w:rsidR="00B17F67" w:rsidRPr="005F45A6">
        <w:rPr>
          <w:rFonts w:ascii="Arial" w:hAnsi="Arial" w:cs="Arial"/>
          <w:color w:val="000000"/>
          <w:spacing w:val="-4"/>
        </w:rPr>
        <w:t xml:space="preserve">A 10ª edição ocorreu entre os dias 18 e 28 de Julho/2017 no município de Curral Novo de Piauí e comunidade rurais </w:t>
      </w:r>
      <w:proofErr w:type="spellStart"/>
      <w:r w:rsidR="00B17F67" w:rsidRPr="005F45A6">
        <w:rPr>
          <w:rFonts w:ascii="Arial" w:hAnsi="Arial" w:cs="Arial"/>
          <w:color w:val="000000"/>
          <w:spacing w:val="-4"/>
        </w:rPr>
        <w:t>visinhas</w:t>
      </w:r>
      <w:proofErr w:type="spellEnd"/>
      <w:r w:rsidR="00B17F67" w:rsidRPr="005F45A6">
        <w:rPr>
          <w:rFonts w:ascii="Arial" w:hAnsi="Arial" w:cs="Arial"/>
          <w:color w:val="000000"/>
          <w:spacing w:val="-4"/>
        </w:rPr>
        <w:t xml:space="preserve">. </w:t>
      </w:r>
      <w:r w:rsidR="00947AA5" w:rsidRPr="005F45A6">
        <w:rPr>
          <w:rFonts w:ascii="Arial" w:hAnsi="Arial" w:cs="Arial"/>
          <w:color w:val="000000"/>
          <w:spacing w:val="-4"/>
        </w:rPr>
        <w:t>Na área da saúde as p</w:t>
      </w:r>
      <w:r w:rsidR="00947AA5" w:rsidRPr="005F45A6">
        <w:rPr>
          <w:rFonts w:ascii="Arial" w:hAnsi="Arial" w:cs="Arial"/>
          <w:bCs/>
          <w:color w:val="000000"/>
          <w:spacing w:val="-4"/>
        </w:rPr>
        <w:t xml:space="preserve">rincipais situações verificadas: depressão e outras doenças psiquiátricas, microcefalia, saúde bucal precária problemas de coluna, desnutrição, doenças crônicas, violência contra a mulher, gravidez na adolescência e </w:t>
      </w:r>
      <w:proofErr w:type="spellStart"/>
      <w:r w:rsidR="00947AA5" w:rsidRPr="005F45A6">
        <w:rPr>
          <w:rFonts w:ascii="Arial" w:hAnsi="Arial" w:cs="Arial"/>
          <w:bCs/>
          <w:color w:val="000000"/>
          <w:spacing w:val="-4"/>
        </w:rPr>
        <w:t>DSTs</w:t>
      </w:r>
      <w:proofErr w:type="spellEnd"/>
      <w:r w:rsidR="00947AA5" w:rsidRPr="005F45A6">
        <w:rPr>
          <w:rFonts w:ascii="Arial" w:hAnsi="Arial" w:cs="Arial"/>
          <w:bCs/>
          <w:color w:val="000000"/>
          <w:spacing w:val="-4"/>
        </w:rPr>
        <w:t xml:space="preserve">. Juntamente com as consultas e distribuição de remédios foram realizadas palestras para educação em saúde. No âmbito educacional, nos </w:t>
      </w:r>
      <w:proofErr w:type="gramStart"/>
      <w:r w:rsidR="00947AA5" w:rsidRPr="005F45A6">
        <w:rPr>
          <w:rFonts w:ascii="Arial" w:hAnsi="Arial" w:cs="Arial"/>
          <w:bCs/>
          <w:color w:val="000000"/>
          <w:spacing w:val="-4"/>
        </w:rPr>
        <w:t>9</w:t>
      </w:r>
      <w:proofErr w:type="gramEnd"/>
      <w:r w:rsidR="00947AA5" w:rsidRPr="005F45A6">
        <w:rPr>
          <w:rFonts w:ascii="Arial" w:hAnsi="Arial" w:cs="Arial"/>
          <w:bCs/>
          <w:color w:val="000000"/>
          <w:spacing w:val="-4"/>
        </w:rPr>
        <w:t xml:space="preserve"> dias de Impacto Sertão Livre foram realizadas atividades recreativas, culturais e </w:t>
      </w:r>
      <w:proofErr w:type="spellStart"/>
      <w:r w:rsidR="00947AA5" w:rsidRPr="005F45A6">
        <w:rPr>
          <w:rFonts w:ascii="Arial" w:hAnsi="Arial" w:cs="Arial"/>
          <w:bCs/>
          <w:color w:val="000000"/>
          <w:spacing w:val="-4"/>
        </w:rPr>
        <w:t>psicopedagógicas</w:t>
      </w:r>
      <w:proofErr w:type="spellEnd"/>
      <w:r w:rsidR="00947AA5" w:rsidRPr="005F45A6">
        <w:rPr>
          <w:rFonts w:ascii="Arial" w:hAnsi="Arial" w:cs="Arial"/>
          <w:bCs/>
          <w:color w:val="000000"/>
          <w:spacing w:val="-4"/>
        </w:rPr>
        <w:t xml:space="preserve"> com crianças de 4 a 12 anos com a participação de 50 voluntários</w:t>
      </w:r>
      <w:r w:rsidR="00B17F67" w:rsidRPr="005F45A6">
        <w:rPr>
          <w:rFonts w:ascii="Arial" w:hAnsi="Arial" w:cs="Arial"/>
          <w:bCs/>
          <w:color w:val="000000"/>
          <w:spacing w:val="-4"/>
        </w:rPr>
        <w:t>. P</w:t>
      </w:r>
      <w:r w:rsidR="00947AA5" w:rsidRPr="005F45A6">
        <w:rPr>
          <w:rFonts w:ascii="Arial" w:hAnsi="Arial" w:cs="Arial"/>
          <w:bCs/>
          <w:color w:val="000000"/>
          <w:spacing w:val="-4"/>
        </w:rPr>
        <w:t>alestras, oficinas e dinâmicas com adolescente</w:t>
      </w:r>
      <w:r w:rsidR="0041482B">
        <w:rPr>
          <w:rFonts w:ascii="Arial" w:hAnsi="Arial" w:cs="Arial"/>
          <w:bCs/>
          <w:color w:val="000000"/>
          <w:spacing w:val="-4"/>
        </w:rPr>
        <w:t>s</w:t>
      </w:r>
      <w:r w:rsidR="00947AA5" w:rsidRPr="005F45A6">
        <w:rPr>
          <w:rFonts w:ascii="Arial" w:hAnsi="Arial" w:cs="Arial"/>
          <w:bCs/>
          <w:color w:val="000000"/>
          <w:spacing w:val="-4"/>
        </w:rPr>
        <w:t xml:space="preserve"> e jovens de 13</w:t>
      </w:r>
      <w:r w:rsidR="00B17F67" w:rsidRPr="005F45A6">
        <w:rPr>
          <w:rFonts w:ascii="Arial" w:hAnsi="Arial" w:cs="Arial"/>
          <w:bCs/>
          <w:color w:val="000000"/>
          <w:spacing w:val="-4"/>
        </w:rPr>
        <w:t xml:space="preserve"> a 25 anos ocorreram no CRAS da cidade com a organização de 15 voluntários. Além disso, todas as noites havia um grande encontro na praça central da cidade com a participação de toda a comunidade, reunindo uma média de </w:t>
      </w:r>
      <w:proofErr w:type="gramStart"/>
      <w:r w:rsidR="00B17F67" w:rsidRPr="005F45A6">
        <w:rPr>
          <w:rFonts w:ascii="Arial" w:hAnsi="Arial" w:cs="Arial"/>
          <w:bCs/>
          <w:color w:val="000000"/>
          <w:spacing w:val="-4"/>
        </w:rPr>
        <w:t>1.500 pessoal</w:t>
      </w:r>
      <w:proofErr w:type="gramEnd"/>
      <w:r w:rsidR="00B17F67" w:rsidRPr="005F45A6">
        <w:rPr>
          <w:rFonts w:ascii="Arial" w:hAnsi="Arial" w:cs="Arial"/>
          <w:bCs/>
          <w:color w:val="000000"/>
          <w:spacing w:val="-4"/>
        </w:rPr>
        <w:t xml:space="preserve"> por noite. Nesses encontros eram feitas apresentações musicais, teatros, palestras, depoimentos e dinâmicas envolvendo voluntários do Impacto e membros da comunidade.</w:t>
      </w:r>
    </w:p>
    <w:p w:rsidR="00D000AD" w:rsidRDefault="00D000AD" w:rsidP="005F45A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000AD">
        <w:rPr>
          <w:rFonts w:ascii="Arial" w:hAnsi="Arial" w:cs="Arial"/>
          <w:b/>
          <w:color w:val="000000"/>
        </w:rPr>
        <w:t>Palavras-chave:</w:t>
      </w:r>
      <w:r w:rsidRPr="00D000AD">
        <w:rPr>
          <w:rFonts w:ascii="Arial" w:hAnsi="Arial" w:cs="Arial"/>
          <w:color w:val="000000"/>
        </w:rPr>
        <w:t xml:space="preserve"> </w:t>
      </w:r>
      <w:r w:rsidR="00B17F67">
        <w:rPr>
          <w:rFonts w:ascii="Arial" w:hAnsi="Arial" w:cs="Arial"/>
          <w:color w:val="000000"/>
        </w:rPr>
        <w:t>Impacto Sertão Livre; Educação em Saúde; Assistência Social; Voluntariado</w:t>
      </w:r>
      <w:r w:rsidR="00E47EA4">
        <w:rPr>
          <w:rFonts w:ascii="Arial" w:hAnsi="Arial" w:cs="Arial"/>
          <w:color w:val="000000"/>
        </w:rPr>
        <w:t>.</w:t>
      </w:r>
    </w:p>
    <w:p w:rsidR="005F45A6" w:rsidRPr="005F45A6" w:rsidRDefault="005F45A6" w:rsidP="005F45A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4"/>
        </w:rPr>
      </w:pPr>
    </w:p>
    <w:p w:rsidR="003E6A55" w:rsidRPr="00B17F67" w:rsidRDefault="003E6A55" w:rsidP="005F45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proofErr w:type="spellStart"/>
      <w:r w:rsidRPr="00B17F67">
        <w:rPr>
          <w:rFonts w:ascii="Arial" w:hAnsi="Arial" w:cs="Arial"/>
          <w:b/>
          <w:color w:val="000000"/>
          <w:lang w:val="en-US"/>
        </w:rPr>
        <w:t>Referências</w:t>
      </w:r>
      <w:proofErr w:type="spellEnd"/>
    </w:p>
    <w:p w:rsidR="00036699" w:rsidRDefault="003E6A55" w:rsidP="005F45A6">
      <w:pPr>
        <w:pStyle w:val="NormalWeb"/>
        <w:spacing w:before="120" w:beforeAutospacing="0" w:after="0" w:afterAutospacing="0"/>
      </w:pPr>
      <w:proofErr w:type="gramStart"/>
      <w:r w:rsidRPr="00CB08F1">
        <w:rPr>
          <w:rFonts w:ascii="Arial" w:hAnsi="Arial" w:cs="Arial"/>
          <w:color w:val="000000"/>
          <w:vertAlign w:val="superscript"/>
          <w:lang w:val="en-US"/>
        </w:rPr>
        <w:t>1</w:t>
      </w:r>
      <w:r w:rsidRPr="00DD5486">
        <w:rPr>
          <w:rFonts w:ascii="Arial" w:hAnsi="Arial" w:cs="Arial"/>
          <w:color w:val="000000"/>
          <w:lang w:val="en-US"/>
        </w:rPr>
        <w:t xml:space="preserve"> </w:t>
      </w:r>
      <w:r w:rsidR="00DD5486" w:rsidRPr="00DD5486">
        <w:rPr>
          <w:rFonts w:ascii="Arial" w:hAnsi="Arial" w:cs="Arial"/>
          <w:lang w:val="en-US"/>
        </w:rPr>
        <w:t>INSTITUTO LIVRE SER.</w:t>
      </w:r>
      <w:r w:rsidR="00E47EA4" w:rsidRPr="00DD5486">
        <w:rPr>
          <w:rFonts w:ascii="Arial" w:hAnsi="Arial" w:cs="Arial"/>
          <w:i/>
          <w:lang w:val="en-US"/>
        </w:rPr>
        <w:t xml:space="preserve"> </w:t>
      </w:r>
      <w:r w:rsidR="00E47EA4" w:rsidRPr="00DD5486">
        <w:rPr>
          <w:rFonts w:ascii="Arial" w:hAnsi="Arial" w:cs="Arial"/>
          <w:b/>
          <w:bCs/>
          <w:color w:val="000000"/>
          <w:kern w:val="36"/>
          <w:lang w:val="en-US"/>
        </w:rPr>
        <w:t>Advances in the Treatment of Ischemic Diseases by Mesenchymal Stem Cells.</w:t>
      </w:r>
      <w:proofErr w:type="gramEnd"/>
      <w:r w:rsidR="00E47EA4" w:rsidRPr="00DD5486">
        <w:rPr>
          <w:rFonts w:ascii="Arial" w:hAnsi="Arial" w:cs="Arial"/>
          <w:b/>
          <w:bCs/>
          <w:color w:val="000000"/>
          <w:kern w:val="36"/>
          <w:lang w:val="en-US"/>
        </w:rPr>
        <w:t xml:space="preserve"> </w:t>
      </w:r>
      <w:proofErr w:type="spellStart"/>
      <w:r w:rsidR="00DD5486">
        <w:rPr>
          <w:rFonts w:ascii="Arial" w:hAnsi="Arial" w:cs="Arial"/>
          <w:bCs/>
          <w:color w:val="000000"/>
          <w:kern w:val="36"/>
          <w:lang w:val="en-US"/>
        </w:rPr>
        <w:t>Disponível</w:t>
      </w:r>
      <w:proofErr w:type="spellEnd"/>
      <w:r w:rsidR="00DD5486">
        <w:rPr>
          <w:rFonts w:ascii="Arial" w:hAnsi="Arial" w:cs="Arial"/>
          <w:bCs/>
          <w:color w:val="000000"/>
          <w:kern w:val="36"/>
          <w:lang w:val="en-US"/>
        </w:rPr>
        <w:t xml:space="preserve"> </w:t>
      </w:r>
      <w:proofErr w:type="spellStart"/>
      <w:r w:rsidR="00DD5486">
        <w:rPr>
          <w:rFonts w:ascii="Arial" w:hAnsi="Arial" w:cs="Arial"/>
          <w:bCs/>
          <w:color w:val="000000"/>
          <w:kern w:val="36"/>
          <w:lang w:val="en-US"/>
        </w:rPr>
        <w:t>em</w:t>
      </w:r>
      <w:proofErr w:type="spellEnd"/>
      <w:r w:rsidR="00DD5486">
        <w:rPr>
          <w:rFonts w:ascii="Arial" w:hAnsi="Arial" w:cs="Arial"/>
          <w:bCs/>
          <w:color w:val="000000"/>
          <w:kern w:val="36"/>
          <w:lang w:val="en-US"/>
        </w:rPr>
        <w:t xml:space="preserve">: </w:t>
      </w:r>
      <w:hyperlink r:id="rId9" w:history="1">
        <w:r w:rsidR="00DD5486" w:rsidRPr="00130905">
          <w:rPr>
            <w:rStyle w:val="Hyperlink"/>
            <w:rFonts w:ascii="Arial" w:hAnsi="Arial" w:cs="Arial"/>
            <w:bCs/>
            <w:kern w:val="36"/>
            <w:lang w:val="en-US"/>
          </w:rPr>
          <w:t>http://sertaolivre.org.br/</w:t>
        </w:r>
      </w:hyperlink>
      <w:r w:rsidRPr="00DD5486">
        <w:rPr>
          <w:rFonts w:ascii="Arial" w:hAnsi="Arial" w:cs="Arial"/>
          <w:bCs/>
          <w:color w:val="000000"/>
          <w:kern w:val="36"/>
          <w:lang w:val="en-US"/>
        </w:rPr>
        <w:t>.</w:t>
      </w:r>
      <w:r w:rsidR="00DD5486">
        <w:rPr>
          <w:rFonts w:ascii="Arial" w:hAnsi="Arial" w:cs="Arial"/>
          <w:bCs/>
          <w:color w:val="000000"/>
          <w:kern w:val="36"/>
          <w:lang w:val="en-US"/>
        </w:rPr>
        <w:t xml:space="preserve"> </w:t>
      </w:r>
      <w:proofErr w:type="spellStart"/>
      <w:r w:rsidR="00DD5486">
        <w:rPr>
          <w:rFonts w:ascii="Arial" w:hAnsi="Arial" w:cs="Arial"/>
          <w:bCs/>
          <w:color w:val="000000"/>
          <w:kern w:val="36"/>
          <w:lang w:val="en-US"/>
        </w:rPr>
        <w:t>Acesso</w:t>
      </w:r>
      <w:proofErr w:type="spellEnd"/>
      <w:r w:rsidR="00DD5486">
        <w:rPr>
          <w:rFonts w:ascii="Arial" w:hAnsi="Arial" w:cs="Arial"/>
          <w:bCs/>
          <w:color w:val="000000"/>
          <w:kern w:val="36"/>
          <w:lang w:val="en-US"/>
        </w:rPr>
        <w:t xml:space="preserve"> </w:t>
      </w:r>
      <w:proofErr w:type="spellStart"/>
      <w:r w:rsidR="00DD5486">
        <w:rPr>
          <w:rFonts w:ascii="Arial" w:hAnsi="Arial" w:cs="Arial"/>
          <w:bCs/>
          <w:color w:val="000000"/>
          <w:kern w:val="36"/>
          <w:lang w:val="en-US"/>
        </w:rPr>
        <w:t>em</w:t>
      </w:r>
      <w:proofErr w:type="spellEnd"/>
      <w:r w:rsidR="00DD5486">
        <w:rPr>
          <w:rFonts w:ascii="Arial" w:hAnsi="Arial" w:cs="Arial"/>
          <w:bCs/>
          <w:color w:val="000000"/>
          <w:kern w:val="36"/>
          <w:lang w:val="en-US"/>
        </w:rPr>
        <w:t>: Agosto/2017.</w:t>
      </w:r>
    </w:p>
    <w:sectPr w:rsidR="00036699" w:rsidSect="005F45A6">
      <w:pgSz w:w="11906" w:h="16838"/>
      <w:pgMar w:top="130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B6" w:rsidRDefault="00D635B6" w:rsidP="00DD5486">
      <w:pPr>
        <w:spacing w:after="0" w:line="240" w:lineRule="auto"/>
      </w:pPr>
      <w:r>
        <w:separator/>
      </w:r>
    </w:p>
  </w:endnote>
  <w:endnote w:type="continuationSeparator" w:id="0">
    <w:p w:rsidR="00D635B6" w:rsidRDefault="00D635B6" w:rsidP="00D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B6" w:rsidRDefault="00D635B6" w:rsidP="00DD5486">
      <w:pPr>
        <w:spacing w:after="0" w:line="240" w:lineRule="auto"/>
      </w:pPr>
      <w:r>
        <w:separator/>
      </w:r>
    </w:p>
  </w:footnote>
  <w:footnote w:type="continuationSeparator" w:id="0">
    <w:p w:rsidR="00D635B6" w:rsidRDefault="00D635B6" w:rsidP="00DD5486">
      <w:pPr>
        <w:spacing w:after="0" w:line="240" w:lineRule="auto"/>
      </w:pPr>
      <w:r>
        <w:continuationSeparator/>
      </w:r>
    </w:p>
  </w:footnote>
  <w:footnote w:id="1">
    <w:p w:rsidR="00DD5486" w:rsidRPr="0075444A" w:rsidRDefault="00DD5486">
      <w:pPr>
        <w:pStyle w:val="Textodenotaderodap"/>
        <w:rPr>
          <w:spacing w:val="-4"/>
          <w:sz w:val="19"/>
          <w:szCs w:val="19"/>
        </w:rPr>
      </w:pPr>
      <w:r w:rsidRPr="0075444A">
        <w:rPr>
          <w:rStyle w:val="Refdenotaderodap"/>
          <w:spacing w:val="-4"/>
          <w:sz w:val="22"/>
          <w:szCs w:val="19"/>
        </w:rPr>
        <w:footnoteRef/>
      </w:r>
      <w:r w:rsidRPr="0075444A">
        <w:rPr>
          <w:spacing w:val="-4"/>
          <w:sz w:val="19"/>
          <w:szCs w:val="19"/>
        </w:rPr>
        <w:t xml:space="preserve"> </w:t>
      </w:r>
      <w:r w:rsidRPr="0075444A">
        <w:rPr>
          <w:rFonts w:ascii="Arial" w:hAnsi="Arial" w:cs="Arial"/>
          <w:color w:val="000000"/>
          <w:spacing w:val="-4"/>
          <w:sz w:val="19"/>
          <w:szCs w:val="19"/>
        </w:rPr>
        <w:t xml:space="preserve">Professora do Programa de Pós-graduação em Ensino nas Ciências da saúdo </w:t>
      </w:r>
      <w:proofErr w:type="gramStart"/>
      <w:r w:rsidRPr="0075444A">
        <w:rPr>
          <w:rFonts w:ascii="Arial" w:hAnsi="Arial" w:cs="Arial"/>
          <w:color w:val="000000"/>
          <w:spacing w:val="-4"/>
          <w:sz w:val="19"/>
          <w:szCs w:val="19"/>
        </w:rPr>
        <w:t>da Faculdades</w:t>
      </w:r>
      <w:proofErr w:type="gramEnd"/>
      <w:r w:rsidRPr="0075444A">
        <w:rPr>
          <w:rFonts w:ascii="Arial" w:hAnsi="Arial" w:cs="Arial"/>
          <w:color w:val="000000"/>
          <w:spacing w:val="-4"/>
          <w:sz w:val="19"/>
          <w:szCs w:val="19"/>
        </w:rPr>
        <w:t xml:space="preserve"> Pequeno Príncipe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51A"/>
    <w:multiLevelType w:val="hybridMultilevel"/>
    <w:tmpl w:val="DFE60B52"/>
    <w:lvl w:ilvl="0" w:tplc="94E8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6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6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A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E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0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2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6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CD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E94CCA"/>
    <w:multiLevelType w:val="hybridMultilevel"/>
    <w:tmpl w:val="58C6FDF2"/>
    <w:lvl w:ilvl="0" w:tplc="D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2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4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A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6E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E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2F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9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AD"/>
    <w:rsid w:val="00036699"/>
    <w:rsid w:val="003E6A55"/>
    <w:rsid w:val="0041482B"/>
    <w:rsid w:val="004568C8"/>
    <w:rsid w:val="004C7A2A"/>
    <w:rsid w:val="005F45A6"/>
    <w:rsid w:val="00630F7C"/>
    <w:rsid w:val="0063445A"/>
    <w:rsid w:val="006550E2"/>
    <w:rsid w:val="0075444A"/>
    <w:rsid w:val="00947AA5"/>
    <w:rsid w:val="00B17F67"/>
    <w:rsid w:val="00B54B9D"/>
    <w:rsid w:val="00BA3BDE"/>
    <w:rsid w:val="00CB08F1"/>
    <w:rsid w:val="00D000AD"/>
    <w:rsid w:val="00D635B6"/>
    <w:rsid w:val="00DA6D1D"/>
    <w:rsid w:val="00DD5486"/>
    <w:rsid w:val="00E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47E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EA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47EA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54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5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47E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EA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47EA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54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5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336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756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21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829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taolivre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9ABC-4DA7-4C05-9D70-C1BDD63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Thata</dc:creator>
  <cp:lastModifiedBy>Faculdades Pequeno Príncipe</cp:lastModifiedBy>
  <cp:revision>2</cp:revision>
  <dcterms:created xsi:type="dcterms:W3CDTF">2017-12-11T20:22:00Z</dcterms:created>
  <dcterms:modified xsi:type="dcterms:W3CDTF">2017-12-11T20:22:00Z</dcterms:modified>
</cp:coreProperties>
</file>