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D8" w:rsidRPr="00F97628" w:rsidRDefault="004E43D8" w:rsidP="004E43D8">
      <w:pPr>
        <w:spacing w:line="240" w:lineRule="auto"/>
        <w:jc w:val="center"/>
        <w:rPr>
          <w:rFonts w:eastAsia="Times New Roman" w:cs="Arial"/>
          <w:b/>
          <w:lang w:eastAsia="pt-BR"/>
        </w:rPr>
      </w:pPr>
      <w:r w:rsidRPr="00F97628">
        <w:rPr>
          <w:rFonts w:eastAsia="Times New Roman" w:cs="Arial"/>
          <w:b/>
          <w:lang w:eastAsia="pt-BR"/>
        </w:rPr>
        <w:t>ATITUDE DA EQUIPE DE ENFERMAGEM DIANTE DA MANIPULAÇÃO DE CATETER VENOSO CENTRAL</w:t>
      </w:r>
    </w:p>
    <w:p w:rsidR="004E43D8" w:rsidRDefault="004E43D8" w:rsidP="004E43D8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pt-BR"/>
        </w:rPr>
      </w:pPr>
    </w:p>
    <w:p w:rsidR="004E43D8" w:rsidRDefault="004E43D8" w:rsidP="004E43D8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pt-BR"/>
        </w:rPr>
      </w:pPr>
      <w:bookmarkStart w:id="0" w:name="_GoBack"/>
    </w:p>
    <w:p w:rsidR="004E43D8" w:rsidRPr="002D35FE" w:rsidRDefault="00E35F70" w:rsidP="004E43D8">
      <w:pPr>
        <w:shd w:val="clear" w:color="auto" w:fill="FFFFFF"/>
        <w:spacing w:line="240" w:lineRule="auto"/>
        <w:jc w:val="right"/>
        <w:rPr>
          <w:rFonts w:cs="Arial"/>
          <w:color w:val="282828"/>
          <w:lang w:eastAsia="pt-BR"/>
        </w:rPr>
      </w:pPr>
      <w:r>
        <w:rPr>
          <w:rFonts w:cs="Arial"/>
          <w:color w:val="282828"/>
          <w:lang w:eastAsia="pt-BR"/>
        </w:rPr>
        <w:t>MARIA DAS GRAÇAS OLIVEIRA</w:t>
      </w:r>
    </w:p>
    <w:p w:rsidR="004E43D8" w:rsidRPr="004E43D8" w:rsidRDefault="00E35F70" w:rsidP="004E43D8">
      <w:pPr>
        <w:shd w:val="clear" w:color="auto" w:fill="FFFFFF"/>
        <w:spacing w:line="240" w:lineRule="auto"/>
        <w:jc w:val="right"/>
        <w:rPr>
          <w:rFonts w:cs="Arial"/>
          <w:color w:val="282828"/>
          <w:lang w:eastAsia="pt-BR"/>
        </w:rPr>
      </w:pPr>
      <w:r w:rsidRPr="004E43D8">
        <w:rPr>
          <w:rFonts w:cs="Arial"/>
          <w:color w:val="282828"/>
          <w:lang w:eastAsia="pt-BR"/>
        </w:rPr>
        <w:t>AN</w:t>
      </w:r>
      <w:r>
        <w:rPr>
          <w:rFonts w:cs="Arial"/>
          <w:color w:val="282828"/>
          <w:lang w:eastAsia="pt-BR"/>
        </w:rPr>
        <w:t>DRÉIA LARA LOPATKO KANTOVISCKI</w:t>
      </w:r>
    </w:p>
    <w:bookmarkEnd w:id="0"/>
    <w:p w:rsidR="004E43D8" w:rsidRDefault="004E43D8" w:rsidP="004E43D8">
      <w:pPr>
        <w:shd w:val="clear" w:color="auto" w:fill="FFFFFF"/>
        <w:spacing w:line="240" w:lineRule="auto"/>
        <w:jc w:val="right"/>
        <w:rPr>
          <w:rFonts w:cs="Arial"/>
          <w:color w:val="282828"/>
          <w:lang w:eastAsia="pt-BR"/>
        </w:rPr>
      </w:pPr>
      <w:r>
        <w:rPr>
          <w:rFonts w:cs="Arial"/>
          <w:color w:val="282828"/>
          <w:lang w:eastAsia="pt-BR"/>
        </w:rPr>
        <w:t>FACULDADES PEQUENO PRÍ</w:t>
      </w:r>
      <w:r w:rsidRPr="00B8058B">
        <w:rPr>
          <w:rFonts w:cs="Arial"/>
          <w:color w:val="282828"/>
          <w:lang w:eastAsia="pt-BR"/>
        </w:rPr>
        <w:t>NCIPE</w:t>
      </w:r>
    </w:p>
    <w:p w:rsidR="004E43D8" w:rsidRPr="00B8058B" w:rsidRDefault="001557DC" w:rsidP="004E43D8">
      <w:pPr>
        <w:shd w:val="clear" w:color="auto" w:fill="FFFFFF"/>
        <w:spacing w:line="240" w:lineRule="auto"/>
        <w:jc w:val="right"/>
        <w:rPr>
          <w:rFonts w:cs="Arial"/>
          <w:color w:val="282828"/>
          <w:lang w:eastAsia="pt-BR"/>
        </w:rPr>
      </w:pPr>
      <w:r>
        <w:rPr>
          <w:rFonts w:cs="Arial"/>
          <w:color w:val="282828"/>
          <w:lang w:eastAsia="pt-BR"/>
        </w:rPr>
        <w:t>GRADUAÇÃO EM ENFERMAGEM</w:t>
      </w:r>
    </w:p>
    <w:p w:rsidR="004E43D8" w:rsidRPr="002D35FE" w:rsidRDefault="004E43D8" w:rsidP="004E43D8">
      <w:pPr>
        <w:shd w:val="clear" w:color="auto" w:fill="FFFFFF"/>
        <w:spacing w:line="240" w:lineRule="auto"/>
        <w:jc w:val="right"/>
      </w:pPr>
      <w:r w:rsidRPr="004E43D8">
        <w:t>mgoliveira1000@yahoo.com.br</w:t>
      </w:r>
    </w:p>
    <w:p w:rsidR="004E43D8" w:rsidRDefault="004E43D8" w:rsidP="004E43D8">
      <w:pPr>
        <w:shd w:val="clear" w:color="auto" w:fill="FFFFFF"/>
        <w:spacing w:line="240" w:lineRule="auto"/>
        <w:jc w:val="both"/>
      </w:pPr>
    </w:p>
    <w:p w:rsidR="004E43D8" w:rsidRPr="00A428C8" w:rsidRDefault="004E43D8" w:rsidP="004E43D8">
      <w:pPr>
        <w:shd w:val="clear" w:color="auto" w:fill="FFFFFF"/>
        <w:spacing w:line="240" w:lineRule="auto"/>
        <w:jc w:val="both"/>
      </w:pPr>
    </w:p>
    <w:p w:rsidR="00470A79" w:rsidRDefault="004E43D8" w:rsidP="00470A79">
      <w:pPr>
        <w:spacing w:line="240" w:lineRule="auto"/>
        <w:jc w:val="both"/>
        <w:rPr>
          <w:rFonts w:cs="Arial"/>
          <w:bCs/>
        </w:rPr>
      </w:pPr>
      <w:r w:rsidRPr="002D2D11">
        <w:rPr>
          <w:b/>
        </w:rPr>
        <w:t>Palavras chave:</w:t>
      </w:r>
      <w:r>
        <w:t xml:space="preserve"> </w:t>
      </w:r>
      <w:r w:rsidR="00470A79" w:rsidRPr="002D04E7">
        <w:rPr>
          <w:rFonts w:cs="Arial"/>
          <w:bCs/>
        </w:rPr>
        <w:t>Cateter Venoso Central,</w:t>
      </w:r>
      <w:r w:rsidR="000B724F">
        <w:rPr>
          <w:rFonts w:cs="Arial"/>
          <w:bCs/>
        </w:rPr>
        <w:t xml:space="preserve"> </w:t>
      </w:r>
      <w:r w:rsidR="00470A79">
        <w:rPr>
          <w:rFonts w:cs="Arial"/>
          <w:bCs/>
        </w:rPr>
        <w:t>Fatores de Riscos, Prevenção, Enfermagem.</w:t>
      </w:r>
    </w:p>
    <w:p w:rsidR="00470A79" w:rsidRDefault="00470A79" w:rsidP="00470A79">
      <w:pPr>
        <w:spacing w:line="240" w:lineRule="auto"/>
        <w:jc w:val="both"/>
        <w:rPr>
          <w:rFonts w:cs="Arial"/>
          <w:bCs/>
        </w:rPr>
      </w:pPr>
    </w:p>
    <w:p w:rsidR="000B724F" w:rsidRPr="002D04E7" w:rsidRDefault="000B724F" w:rsidP="00470A79">
      <w:pPr>
        <w:spacing w:line="240" w:lineRule="auto"/>
        <w:jc w:val="both"/>
        <w:rPr>
          <w:rFonts w:cs="Arial"/>
          <w:bCs/>
        </w:rPr>
      </w:pPr>
    </w:p>
    <w:p w:rsidR="004E43D8" w:rsidRPr="000B724F" w:rsidRDefault="00470A79" w:rsidP="000B724F">
      <w:pPr>
        <w:shd w:val="clear" w:color="auto" w:fill="FFFFFF"/>
        <w:spacing w:line="240" w:lineRule="auto"/>
        <w:jc w:val="both"/>
      </w:pPr>
      <w:r w:rsidRPr="000B724F">
        <w:rPr>
          <w:rFonts w:cs="Arial"/>
        </w:rPr>
        <w:t>Introdução: O cateter venoso central é considerado indispensável no cuidado ao paciente em unidade de terapia intensiva. Infelizmente estudos científicos, a nível mundial e nacional evidenciam nos últimos anos alto índice de infecção hospitalar, na sua maioria infecção primária de corrente sanguínea, relacionada a cateter central. Objetivos:</w:t>
      </w:r>
      <w:r w:rsidRPr="000B724F">
        <w:rPr>
          <w:rFonts w:eastAsiaTheme="minorEastAsia" w:cs="Arial"/>
          <w:color w:val="000000" w:themeColor="text1"/>
          <w:kern w:val="24"/>
        </w:rPr>
        <w:t xml:space="preserve"> </w:t>
      </w:r>
      <w:r w:rsidRPr="000B724F">
        <w:rPr>
          <w:rFonts w:cs="Arial"/>
        </w:rPr>
        <w:t>Avaliar as práticas da equipe de enfermagem na manipulação e cuidados diários do cateter venoso central / Identificar os possíveis fatores de risco que contribuem para a infecção relacionada ao cateter venoso central durante os cuidados realizado pela equipe.</w:t>
      </w:r>
      <w:r w:rsidRPr="000B724F">
        <w:rPr>
          <w:rFonts w:eastAsiaTheme="majorEastAsia" w:cs="Arial"/>
          <w:bCs/>
          <w:color w:val="000000" w:themeColor="text1"/>
          <w:kern w:val="24"/>
        </w:rPr>
        <w:t xml:space="preserve"> </w:t>
      </w:r>
      <w:r w:rsidRPr="000B724F">
        <w:rPr>
          <w:rFonts w:cs="Arial"/>
        </w:rPr>
        <w:t>M</w:t>
      </w:r>
      <w:r w:rsidRPr="000B724F">
        <w:rPr>
          <w:rFonts w:cs="Arial"/>
          <w:bCs/>
        </w:rPr>
        <w:t xml:space="preserve">étodo: </w:t>
      </w:r>
      <w:r w:rsidRPr="000B724F">
        <w:rPr>
          <w:rFonts w:eastAsiaTheme="minorEastAsia" w:cs="Arial"/>
          <w:color w:val="000000" w:themeColor="text1"/>
          <w:kern w:val="24"/>
        </w:rPr>
        <w:t xml:space="preserve">trata-se de uma pesquisa </w:t>
      </w:r>
      <w:r w:rsidRPr="000B724F">
        <w:rPr>
          <w:rFonts w:cs="Arial"/>
        </w:rPr>
        <w:t>exploratório-descritivo com abordagem quantitativa, realizada utilizando os questionários estruturados e a observação não participante, a partir de roteiro sistematizado</w:t>
      </w:r>
      <w:r w:rsidRPr="000B724F">
        <w:rPr>
          <w:rFonts w:eastAsiaTheme="majorEastAsia" w:cs="Arial"/>
          <w:color w:val="000000" w:themeColor="text1"/>
          <w:kern w:val="24"/>
        </w:rPr>
        <w:t xml:space="preserve"> </w:t>
      </w:r>
      <w:r w:rsidRPr="000B724F">
        <w:rPr>
          <w:rFonts w:cs="Arial"/>
          <w:bCs/>
        </w:rPr>
        <w:t xml:space="preserve">Participaram da pesquisa 58 </w:t>
      </w:r>
      <w:r w:rsidRPr="000B724F">
        <w:rPr>
          <w:rFonts w:cs="Arial"/>
        </w:rPr>
        <w:t xml:space="preserve">profissionais de enfermagem que atuam diretamente na assistência nas Unidades de Terapia Intensiva Pediátrica, nomeadas de </w:t>
      </w:r>
      <w:proofErr w:type="spellStart"/>
      <w:r w:rsidRPr="000B724F">
        <w:rPr>
          <w:rFonts w:cs="Arial"/>
        </w:rPr>
        <w:t>UTIs</w:t>
      </w:r>
      <w:proofErr w:type="spellEnd"/>
      <w:r w:rsidRPr="000B724F">
        <w:rPr>
          <w:rFonts w:cs="Arial"/>
        </w:rPr>
        <w:t xml:space="preserve"> “A” e “B”, de um hospital pediátrico de grande porte da cidade de Curitiba – PR. Utilizou-se a análise estatística descritiva das informações onde os resultados coletados foram transferidos para a planilha do aplicativo Microsoft Office Excel. Resultados: Foi possível conhecer a importância de normas e protocolos para manipulação do CVC, para um cuidado adequado e sem riscos para paciente e profissional. Percebeu-se que existem vários fatores que podem ser aprimorados durante o cuidado para um melhor manuseio do cateter e com isso um cuidado adequado ao paciente</w:t>
      </w:r>
    </w:p>
    <w:p w:rsidR="000B724F" w:rsidRPr="000B724F" w:rsidRDefault="000B724F" w:rsidP="00470A79">
      <w:pPr>
        <w:shd w:val="clear" w:color="auto" w:fill="FFFFFF"/>
        <w:spacing w:line="240" w:lineRule="auto"/>
      </w:pPr>
    </w:p>
    <w:p w:rsidR="000B724F" w:rsidRPr="000B724F" w:rsidRDefault="000B724F" w:rsidP="00470A79">
      <w:pPr>
        <w:shd w:val="clear" w:color="auto" w:fill="FFFFFF"/>
        <w:spacing w:line="240" w:lineRule="auto"/>
      </w:pPr>
    </w:p>
    <w:p w:rsidR="00470A79" w:rsidRDefault="00470A79" w:rsidP="00470A79">
      <w:pPr>
        <w:shd w:val="clear" w:color="auto" w:fill="FFFFFF"/>
        <w:spacing w:line="240" w:lineRule="auto"/>
        <w:rPr>
          <w:b/>
        </w:rPr>
      </w:pPr>
      <w:r w:rsidRPr="002D2D11">
        <w:rPr>
          <w:b/>
        </w:rPr>
        <w:t>REFERÊNCIAS:</w:t>
      </w:r>
    </w:p>
    <w:p w:rsidR="008A7FA3" w:rsidRDefault="008A7FA3" w:rsidP="000B724F">
      <w:pPr>
        <w:shd w:val="clear" w:color="auto" w:fill="FFFFFF"/>
        <w:spacing w:line="240" w:lineRule="auto"/>
      </w:pPr>
    </w:p>
    <w:p w:rsidR="001557DC" w:rsidRPr="000B724F" w:rsidRDefault="001557DC" w:rsidP="001557DC">
      <w:pPr>
        <w:spacing w:line="240" w:lineRule="auto"/>
        <w:rPr>
          <w:rFonts w:cs="Arial"/>
        </w:rPr>
      </w:pPr>
      <w:r w:rsidRPr="000B724F">
        <w:rPr>
          <w:rFonts w:cs="Arial"/>
        </w:rPr>
        <w:t xml:space="preserve">ANDRADE </w:t>
      </w:r>
      <w:proofErr w:type="gramStart"/>
      <w:r w:rsidRPr="000B724F">
        <w:rPr>
          <w:rFonts w:cs="Arial"/>
          <w:i/>
        </w:rPr>
        <w:t>et</w:t>
      </w:r>
      <w:proofErr w:type="gramEnd"/>
      <w:r w:rsidRPr="000B724F">
        <w:rPr>
          <w:rFonts w:cs="Arial"/>
          <w:i/>
        </w:rPr>
        <w:t xml:space="preserve"> al</w:t>
      </w:r>
      <w:r w:rsidRPr="000B724F">
        <w:rPr>
          <w:rFonts w:cs="Arial"/>
        </w:rPr>
        <w:t xml:space="preserve">. </w:t>
      </w:r>
      <w:proofErr w:type="spellStart"/>
      <w:r w:rsidRPr="000B724F">
        <w:rPr>
          <w:rFonts w:cs="Arial"/>
        </w:rPr>
        <w:t>Alcóois</w:t>
      </w:r>
      <w:proofErr w:type="spellEnd"/>
      <w:r w:rsidRPr="000B724F">
        <w:rPr>
          <w:rFonts w:cs="Arial"/>
        </w:rPr>
        <w:t xml:space="preserve">: A produção do conhecimento com ênfase na sua atividade antimicrobiana. Ed. Medica, Ribeirão Preto, </w:t>
      </w:r>
      <w:proofErr w:type="spellStart"/>
      <w:r w:rsidRPr="000B724F">
        <w:rPr>
          <w:rFonts w:cs="Arial"/>
        </w:rPr>
        <w:t>jan</w:t>
      </w:r>
      <w:proofErr w:type="spellEnd"/>
      <w:r w:rsidRPr="000B724F">
        <w:rPr>
          <w:rFonts w:cs="Arial"/>
        </w:rPr>
        <w:t>/mar. 2002.</w:t>
      </w:r>
    </w:p>
    <w:p w:rsidR="001557DC" w:rsidRPr="000B724F" w:rsidRDefault="001557DC" w:rsidP="000B724F">
      <w:pPr>
        <w:shd w:val="clear" w:color="auto" w:fill="FFFFFF"/>
        <w:spacing w:line="240" w:lineRule="auto"/>
      </w:pPr>
    </w:p>
    <w:p w:rsidR="001557DC" w:rsidRPr="000B724F" w:rsidRDefault="001557DC" w:rsidP="001557DC">
      <w:pPr>
        <w:spacing w:line="240" w:lineRule="auto"/>
        <w:rPr>
          <w:rFonts w:cs="Arial"/>
        </w:rPr>
      </w:pPr>
      <w:r w:rsidRPr="000B724F">
        <w:rPr>
          <w:rFonts w:cs="Arial"/>
        </w:rPr>
        <w:t>ANVISA, 2007. Segurança do paciente higienização das mãos. Disponível em: http://www.anvisa.gov.br/servicosaude/manuais/paciente_hig_maos.pdf.  Acesso em: 01/06/2017.</w:t>
      </w:r>
    </w:p>
    <w:p w:rsidR="001557DC" w:rsidRPr="000B724F" w:rsidRDefault="001557DC" w:rsidP="001557DC">
      <w:pPr>
        <w:spacing w:line="240" w:lineRule="auto"/>
        <w:rPr>
          <w:rFonts w:cs="Arial"/>
        </w:rPr>
      </w:pPr>
    </w:p>
    <w:p w:rsidR="001557DC" w:rsidRPr="000B724F" w:rsidRDefault="001557DC" w:rsidP="001557DC">
      <w:pPr>
        <w:tabs>
          <w:tab w:val="left" w:pos="5387"/>
        </w:tabs>
        <w:spacing w:line="240" w:lineRule="auto"/>
        <w:rPr>
          <w:rFonts w:cs="Arial"/>
        </w:rPr>
      </w:pPr>
      <w:r w:rsidRPr="000B724F">
        <w:rPr>
          <w:rFonts w:cs="Arial"/>
        </w:rPr>
        <w:t>ANVISA, 2010. Agência Nacional de Vigilância Sanitária. Orientações para Prevenção de Infecção Primária de Corrente Sanguínea.  Disponivelem:&lt;http://www.anvisa.gov.br/servicosaude/manuais/correntesanguinea.pdf&gt;. Acesso: em: 18/09/2016</w:t>
      </w:r>
    </w:p>
    <w:p w:rsidR="001557DC" w:rsidRPr="000B724F" w:rsidRDefault="001557DC" w:rsidP="000B724F">
      <w:pPr>
        <w:spacing w:line="240" w:lineRule="auto"/>
        <w:rPr>
          <w:rFonts w:cs="Arial"/>
        </w:rPr>
      </w:pPr>
    </w:p>
    <w:p w:rsidR="001557DC" w:rsidRPr="000B724F" w:rsidRDefault="001557DC" w:rsidP="001557DC">
      <w:pPr>
        <w:spacing w:line="240" w:lineRule="auto"/>
        <w:rPr>
          <w:rFonts w:cs="Arial"/>
        </w:rPr>
      </w:pPr>
      <w:r w:rsidRPr="000B724F">
        <w:rPr>
          <w:rFonts w:cs="Arial"/>
        </w:rPr>
        <w:t>ANVISA, 2011. Luvas Cirúrgicas e Luvas de Procedimentos: Considerações sobre o seu uso. Disponível em: http://www.anvisa.gov.br/boletim_tecno/boletim_tecno_Junho_2011/PDF/Luvas%</w:t>
      </w:r>
      <w:proofErr w:type="gramStart"/>
      <w:r w:rsidRPr="000B724F">
        <w:rPr>
          <w:rFonts w:cs="Arial"/>
        </w:rPr>
        <w:t>20Cir</w:t>
      </w:r>
      <w:proofErr w:type="gramEnd"/>
      <w:r w:rsidRPr="000B724F">
        <w:rPr>
          <w:rFonts w:cs="Arial"/>
        </w:rPr>
        <w:t>%C3%BArgicas%20e%20Luvas%20de%20Procedimentos_Considera%C3%A7%C3%B5es%20sobre%20o%20uso.pdf. Acesso em: 02/06/2017.</w:t>
      </w:r>
    </w:p>
    <w:p w:rsidR="001557DC" w:rsidRPr="000B724F" w:rsidRDefault="001557DC" w:rsidP="001557DC">
      <w:pPr>
        <w:spacing w:line="240" w:lineRule="auto"/>
        <w:rPr>
          <w:rFonts w:cs="Arial"/>
        </w:rPr>
      </w:pPr>
    </w:p>
    <w:p w:rsidR="001557DC" w:rsidRPr="000B724F" w:rsidRDefault="001557DC" w:rsidP="001557DC">
      <w:pPr>
        <w:pStyle w:val="PargrafodaLista"/>
        <w:tabs>
          <w:tab w:val="left" w:pos="426"/>
        </w:tabs>
        <w:spacing w:line="240" w:lineRule="auto"/>
        <w:ind w:left="0"/>
        <w:rPr>
          <w:rFonts w:cs="Arial"/>
        </w:rPr>
      </w:pPr>
      <w:r w:rsidRPr="000B724F">
        <w:rPr>
          <w:rFonts w:cs="Arial"/>
        </w:rPr>
        <w:t>ANVISA, 2013. Capítulo 3 – Medidas de Prevenção de Infecção da Corrente Sanguínea. Disponível em: http://www20.anvisa.gov.br/segurancadopaciente/images/documentos/livros/Livro4-MedidasPrevencaoIRASaude.pdf.  Acesso em: 20/09/2016.</w:t>
      </w:r>
    </w:p>
    <w:p w:rsidR="001557DC" w:rsidRPr="000B724F" w:rsidRDefault="001557DC" w:rsidP="001557DC">
      <w:pPr>
        <w:pStyle w:val="PargrafodaLista"/>
        <w:tabs>
          <w:tab w:val="left" w:pos="426"/>
        </w:tabs>
        <w:spacing w:line="240" w:lineRule="auto"/>
        <w:ind w:left="0"/>
        <w:rPr>
          <w:rFonts w:cs="Arial"/>
        </w:rPr>
      </w:pPr>
    </w:p>
    <w:p w:rsidR="001557DC" w:rsidRPr="000B724F" w:rsidRDefault="001557DC" w:rsidP="001557DC">
      <w:pPr>
        <w:spacing w:line="240" w:lineRule="auto"/>
        <w:rPr>
          <w:rFonts w:cs="Arial"/>
        </w:rPr>
      </w:pPr>
      <w:r w:rsidRPr="000B724F">
        <w:rPr>
          <w:rFonts w:cs="Arial"/>
        </w:rPr>
        <w:t>ANVISA, 2017. Capítulo 3 – Medidas de Prevenção de Infecção da Corrente Sanguínea. Disponível em: http://portal.anvisa.gov.br/documents/33852/271855/Medidas+de+Preven%C3%A7%C3%A3o+de+Infec%C3%A7%C3%A3o+Relacionada+%C3%A0+Assist%C3%</w:t>
      </w:r>
      <w:proofErr w:type="gramStart"/>
      <w:r w:rsidRPr="000B724F">
        <w:rPr>
          <w:rFonts w:cs="Arial"/>
        </w:rPr>
        <w:t>AAncia</w:t>
      </w:r>
      <w:proofErr w:type="gramEnd"/>
      <w:r w:rsidRPr="000B724F">
        <w:rPr>
          <w:rFonts w:cs="Arial"/>
        </w:rPr>
        <w:t>+%C3%A0+Sa%C3%BAde/6b16dab3-6d0c-4399-9d84-141d2e81c809. Acesso em: 30/04/2017.</w:t>
      </w:r>
    </w:p>
    <w:p w:rsidR="001557DC" w:rsidRPr="000B724F" w:rsidRDefault="001557DC" w:rsidP="001557DC">
      <w:pPr>
        <w:spacing w:line="240" w:lineRule="auto"/>
        <w:rPr>
          <w:rFonts w:cs="Arial"/>
        </w:rPr>
      </w:pPr>
    </w:p>
    <w:p w:rsidR="001557DC" w:rsidRPr="000B724F" w:rsidRDefault="001557DC" w:rsidP="001557DC">
      <w:pPr>
        <w:spacing w:line="240" w:lineRule="auto"/>
        <w:rPr>
          <w:rFonts w:cs="Arial"/>
        </w:rPr>
      </w:pPr>
      <w:r w:rsidRPr="000B724F">
        <w:rPr>
          <w:rFonts w:cs="Arial"/>
        </w:rPr>
        <w:t>ASSOCIAÇÃO PAULISTA DE ESTUDOS E CONTROLE DE INFECÇÃO HOSPITALAR. (APECIH). Guia para higiene de mãos em serviços de assistência á saúde. São Paulo: APECIH, 2004.</w:t>
      </w:r>
    </w:p>
    <w:p w:rsidR="001557DC" w:rsidRPr="000B724F" w:rsidRDefault="001557DC" w:rsidP="001557DC">
      <w:pPr>
        <w:spacing w:line="240" w:lineRule="auto"/>
        <w:rPr>
          <w:rFonts w:cs="Arial"/>
        </w:rPr>
      </w:pPr>
    </w:p>
    <w:p w:rsidR="001557DC" w:rsidRPr="000B724F" w:rsidRDefault="001557DC" w:rsidP="001557DC">
      <w:pPr>
        <w:spacing w:line="240" w:lineRule="auto"/>
        <w:rPr>
          <w:rFonts w:cs="Arial"/>
        </w:rPr>
      </w:pPr>
      <w:r w:rsidRPr="000B724F">
        <w:rPr>
          <w:rFonts w:cs="Arial"/>
        </w:rPr>
        <w:t xml:space="preserve">BAGGIO, M. A.; BAZZI, Fernanda C.S.; BILIBIO, C. A.C. Cateter central de inserção periférica (PICC): descrição da utilização em UTI neonatal e pediátrica. Rev. gaúcha </w:t>
      </w:r>
      <w:proofErr w:type="spellStart"/>
      <w:r w:rsidRPr="000B724F">
        <w:rPr>
          <w:rFonts w:cs="Arial"/>
        </w:rPr>
        <w:t>enferm</w:t>
      </w:r>
      <w:proofErr w:type="spellEnd"/>
      <w:proofErr w:type="gramStart"/>
      <w:r w:rsidRPr="000B724F">
        <w:rPr>
          <w:rFonts w:cs="Arial"/>
        </w:rPr>
        <w:t>.,</w:t>
      </w:r>
      <w:proofErr w:type="gramEnd"/>
      <w:r w:rsidRPr="000B724F">
        <w:rPr>
          <w:rFonts w:cs="Arial"/>
        </w:rPr>
        <w:t xml:space="preserve"> Porto Alegre, v. 31, n. 1, p. 70-76, mar. 2010. Disponível em:&lt; http://seer.ufrgs.br/RevistaGauchadeEnfermagem/article/view/11693&gt;</w:t>
      </w:r>
      <w:proofErr w:type="gramStart"/>
      <w:r w:rsidRPr="000B724F">
        <w:rPr>
          <w:rFonts w:cs="Arial"/>
        </w:rPr>
        <w:t>.</w:t>
      </w:r>
      <w:proofErr w:type="gramEnd"/>
      <w:r w:rsidRPr="000B724F">
        <w:rPr>
          <w:rFonts w:cs="Arial"/>
        </w:rPr>
        <w:t>Acesso em: 14/022017.</w:t>
      </w:r>
    </w:p>
    <w:p w:rsidR="001557DC" w:rsidRPr="000B724F" w:rsidRDefault="001557DC" w:rsidP="001557DC">
      <w:pPr>
        <w:spacing w:line="240" w:lineRule="auto"/>
        <w:rPr>
          <w:rFonts w:cs="Arial"/>
        </w:rPr>
      </w:pPr>
    </w:p>
    <w:p w:rsidR="001557DC" w:rsidRPr="000B724F" w:rsidRDefault="001557DC" w:rsidP="001557DC">
      <w:pPr>
        <w:spacing w:line="240" w:lineRule="auto"/>
        <w:rPr>
          <w:rFonts w:cs="Arial"/>
        </w:rPr>
      </w:pPr>
      <w:r w:rsidRPr="000B724F">
        <w:rPr>
          <w:rFonts w:cs="Arial"/>
          <w:noProof/>
        </w:rPr>
        <w:t xml:space="preserve">BRACHINE, J. D. P.; PETERLIN, M.A. S.; e PEDREIRA, M. L. G., (2012). </w:t>
      </w:r>
      <w:r w:rsidRPr="000B724F">
        <w:rPr>
          <w:rFonts w:cs="Arial"/>
        </w:rPr>
        <w:t xml:space="preserve">Método </w:t>
      </w:r>
      <w:proofErr w:type="spellStart"/>
      <w:r w:rsidRPr="000B724F">
        <w:rPr>
          <w:rFonts w:cs="Arial"/>
        </w:rPr>
        <w:t>Bundle</w:t>
      </w:r>
      <w:proofErr w:type="spellEnd"/>
      <w:r w:rsidRPr="000B724F">
        <w:rPr>
          <w:rFonts w:cs="Arial"/>
        </w:rPr>
        <w:t xml:space="preserve"> na redução de infecção de corrente sanguínea relacionada a cateteres centrais: revisão integrativa. Disponível em: </w:t>
      </w:r>
      <w:r w:rsidRPr="000B724F">
        <w:rPr>
          <w:rFonts w:eastAsiaTheme="majorEastAsia" w:cs="Arial"/>
        </w:rPr>
        <w:t>http://www.scielo.br/pdf/rgenf/v33n4/25.pdf</w:t>
      </w:r>
      <w:r w:rsidRPr="000B724F">
        <w:rPr>
          <w:rFonts w:cs="Arial"/>
        </w:rPr>
        <w:t>. Acesso em: 27/08/2016.</w:t>
      </w:r>
    </w:p>
    <w:p w:rsidR="001557DC" w:rsidRPr="000B724F" w:rsidRDefault="001557DC"/>
    <w:sectPr w:rsidR="001557DC" w:rsidRPr="000B724F" w:rsidSect="000F755C">
      <w:pgSz w:w="11906" w:h="16838" w:code="9"/>
      <w:pgMar w:top="1701" w:right="1134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98" w:rsidRDefault="00A93E98" w:rsidP="004E43D8">
      <w:pPr>
        <w:spacing w:line="240" w:lineRule="auto"/>
      </w:pPr>
      <w:r>
        <w:separator/>
      </w:r>
    </w:p>
  </w:endnote>
  <w:endnote w:type="continuationSeparator" w:id="0">
    <w:p w:rsidR="00A93E98" w:rsidRDefault="00A93E98" w:rsidP="004E4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98" w:rsidRDefault="00A93E98" w:rsidP="004E43D8">
      <w:pPr>
        <w:spacing w:line="240" w:lineRule="auto"/>
      </w:pPr>
      <w:r>
        <w:separator/>
      </w:r>
    </w:p>
  </w:footnote>
  <w:footnote w:type="continuationSeparator" w:id="0">
    <w:p w:rsidR="00A93E98" w:rsidRDefault="00A93E98" w:rsidP="004E43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67F6"/>
    <w:multiLevelType w:val="hybridMultilevel"/>
    <w:tmpl w:val="6CA8C876"/>
    <w:lvl w:ilvl="0" w:tplc="D34217CC">
      <w:start w:val="1"/>
      <w:numFmt w:val="decimal"/>
      <w:pStyle w:val="NBRTit1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A71B6"/>
    <w:multiLevelType w:val="hybridMultilevel"/>
    <w:tmpl w:val="3B102C72"/>
    <w:lvl w:ilvl="0" w:tplc="CEB6CD70">
      <w:start w:val="1"/>
      <w:numFmt w:val="decimal"/>
      <w:pStyle w:val="NRRTit3"/>
      <w:lvlText w:val="%1.1.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6263EE"/>
    <w:multiLevelType w:val="hybridMultilevel"/>
    <w:tmpl w:val="526C5270"/>
    <w:lvl w:ilvl="0" w:tplc="C4A0BB82">
      <w:start w:val="1"/>
      <w:numFmt w:val="decimal"/>
      <w:pStyle w:val="NBRTit2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D8"/>
    <w:rsid w:val="000126C6"/>
    <w:rsid w:val="000B5168"/>
    <w:rsid w:val="000B724F"/>
    <w:rsid w:val="000F755C"/>
    <w:rsid w:val="001557DC"/>
    <w:rsid w:val="001A0622"/>
    <w:rsid w:val="001D15AA"/>
    <w:rsid w:val="001F6715"/>
    <w:rsid w:val="003C6B30"/>
    <w:rsid w:val="00470A79"/>
    <w:rsid w:val="004E43D8"/>
    <w:rsid w:val="00504316"/>
    <w:rsid w:val="00574DF1"/>
    <w:rsid w:val="006E33A8"/>
    <w:rsid w:val="00770761"/>
    <w:rsid w:val="00883F11"/>
    <w:rsid w:val="008A14AD"/>
    <w:rsid w:val="008A7FA3"/>
    <w:rsid w:val="00973740"/>
    <w:rsid w:val="00995BD9"/>
    <w:rsid w:val="009D3FB8"/>
    <w:rsid w:val="00A93E98"/>
    <w:rsid w:val="00AB5044"/>
    <w:rsid w:val="00AF4C76"/>
    <w:rsid w:val="00C137B4"/>
    <w:rsid w:val="00C40069"/>
    <w:rsid w:val="00D12345"/>
    <w:rsid w:val="00E35F70"/>
    <w:rsid w:val="00EC50B9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D8"/>
    <w:pPr>
      <w:ind w:firstLine="0"/>
      <w:jc w:val="left"/>
    </w:pPr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BRTitcapa">
    <w:name w:val="NBR_Tit_capa"/>
    <w:basedOn w:val="NBRCapa"/>
    <w:next w:val="NBRNormal"/>
    <w:qFormat/>
    <w:rsid w:val="00770761"/>
    <w:rPr>
      <w:b/>
      <w:sz w:val="28"/>
    </w:rPr>
  </w:style>
  <w:style w:type="paragraph" w:customStyle="1" w:styleId="NBRCapa">
    <w:name w:val="NBR_Capa"/>
    <w:basedOn w:val="NBRNormal"/>
    <w:next w:val="NBRNormal"/>
    <w:qFormat/>
    <w:rsid w:val="00770761"/>
    <w:pPr>
      <w:jc w:val="center"/>
    </w:pPr>
    <w:rPr>
      <w:caps/>
    </w:rPr>
  </w:style>
  <w:style w:type="paragraph" w:customStyle="1" w:styleId="NBRNormal">
    <w:name w:val="NBR_Normal"/>
    <w:basedOn w:val="Normal"/>
    <w:qFormat/>
    <w:rsid w:val="00770761"/>
  </w:style>
  <w:style w:type="paragraph" w:customStyle="1" w:styleId="NBRCitlonga">
    <w:name w:val="NBR_Cit_longa"/>
    <w:basedOn w:val="NBRNormal"/>
    <w:next w:val="NBRNormal"/>
    <w:qFormat/>
    <w:rsid w:val="00770761"/>
    <w:pPr>
      <w:ind w:left="2268"/>
    </w:pPr>
    <w:rPr>
      <w:sz w:val="20"/>
    </w:rPr>
  </w:style>
  <w:style w:type="paragraph" w:customStyle="1" w:styleId="NBRNotaRodap">
    <w:name w:val="NBR_NotaRodapé"/>
    <w:basedOn w:val="NBRCitlonga"/>
    <w:next w:val="NBRNormal"/>
    <w:qFormat/>
    <w:rsid w:val="00770761"/>
    <w:pPr>
      <w:ind w:left="0"/>
    </w:pPr>
  </w:style>
  <w:style w:type="paragraph" w:customStyle="1" w:styleId="NBRLegendas">
    <w:name w:val="NBR_Legendas"/>
    <w:basedOn w:val="NBRNotaRodap"/>
    <w:next w:val="NBRNormal"/>
    <w:qFormat/>
    <w:rsid w:val="00770761"/>
  </w:style>
  <w:style w:type="paragraph" w:customStyle="1" w:styleId="NBRTipotrab">
    <w:name w:val="NBR_Tipo_trab"/>
    <w:basedOn w:val="NBRCitlonga"/>
    <w:next w:val="NBRNormal"/>
    <w:qFormat/>
    <w:rsid w:val="00770761"/>
    <w:pPr>
      <w:ind w:left="4536"/>
    </w:pPr>
  </w:style>
  <w:style w:type="paragraph" w:customStyle="1" w:styleId="NBRTit2">
    <w:name w:val="NBR_Tit2"/>
    <w:basedOn w:val="NBRTit1"/>
    <w:next w:val="NBRNormal"/>
    <w:qFormat/>
    <w:rsid w:val="00770761"/>
    <w:pPr>
      <w:numPr>
        <w:numId w:val="10"/>
      </w:numPr>
    </w:pPr>
    <w:rPr>
      <w:b w:val="0"/>
    </w:rPr>
  </w:style>
  <w:style w:type="paragraph" w:customStyle="1" w:styleId="NBRTit1">
    <w:name w:val="NBR_Tit1"/>
    <w:basedOn w:val="NBRTipotrab"/>
    <w:next w:val="NBRNormal"/>
    <w:qFormat/>
    <w:rsid w:val="00770761"/>
    <w:pPr>
      <w:numPr>
        <w:numId w:val="11"/>
      </w:numPr>
    </w:pPr>
    <w:rPr>
      <w:b/>
      <w:caps/>
      <w:sz w:val="24"/>
    </w:rPr>
  </w:style>
  <w:style w:type="paragraph" w:customStyle="1" w:styleId="NRRTit3">
    <w:name w:val="NRR_Tit3"/>
    <w:basedOn w:val="NBRTit2"/>
    <w:next w:val="NBRNormal"/>
    <w:qFormat/>
    <w:rsid w:val="00770761"/>
    <w:pPr>
      <w:numPr>
        <w:numId w:val="12"/>
      </w:numPr>
    </w:pPr>
    <w:rPr>
      <w:caps w:val="0"/>
    </w:rPr>
  </w:style>
  <w:style w:type="paragraph" w:customStyle="1" w:styleId="NBRSumario">
    <w:name w:val="NBR_Sumario"/>
    <w:basedOn w:val="NBRCapa"/>
    <w:next w:val="NBRNormal"/>
    <w:qFormat/>
    <w:rsid w:val="00770761"/>
    <w:pPr>
      <w:jc w:val="left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07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076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70761"/>
    <w:rPr>
      <w:vertAlign w:val="superscript"/>
    </w:rPr>
  </w:style>
  <w:style w:type="paragraph" w:customStyle="1" w:styleId="NBRRefer">
    <w:name w:val="NBR_Refer"/>
    <w:basedOn w:val="NBRNormal"/>
    <w:next w:val="NBRNormal"/>
    <w:qFormat/>
    <w:rsid w:val="00770761"/>
  </w:style>
  <w:style w:type="character" w:customStyle="1" w:styleId="apple-converted-space">
    <w:name w:val="apple-converted-space"/>
    <w:basedOn w:val="Fontepargpadro"/>
    <w:rsid w:val="00770761"/>
  </w:style>
  <w:style w:type="character" w:styleId="Forte">
    <w:name w:val="Strong"/>
    <w:basedOn w:val="Fontepargpadro"/>
    <w:uiPriority w:val="22"/>
    <w:qFormat/>
    <w:rsid w:val="00770761"/>
    <w:rPr>
      <w:b/>
      <w:bCs/>
    </w:rPr>
  </w:style>
  <w:style w:type="paragraph" w:styleId="PargrafodaLista">
    <w:name w:val="List Paragraph"/>
    <w:basedOn w:val="Normal"/>
    <w:uiPriority w:val="34"/>
    <w:qFormat/>
    <w:rsid w:val="00770761"/>
    <w:pPr>
      <w:ind w:left="720"/>
      <w:contextualSpacing/>
    </w:pPr>
  </w:style>
  <w:style w:type="character" w:styleId="Hyperlink">
    <w:name w:val="Hyperlink"/>
    <w:basedOn w:val="Fontepargpadro"/>
    <w:uiPriority w:val="99"/>
    <w:rsid w:val="004E43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D8"/>
    <w:pPr>
      <w:ind w:firstLine="0"/>
      <w:jc w:val="left"/>
    </w:pPr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BRTitcapa">
    <w:name w:val="NBR_Tit_capa"/>
    <w:basedOn w:val="NBRCapa"/>
    <w:next w:val="NBRNormal"/>
    <w:qFormat/>
    <w:rsid w:val="00770761"/>
    <w:rPr>
      <w:b/>
      <w:sz w:val="28"/>
    </w:rPr>
  </w:style>
  <w:style w:type="paragraph" w:customStyle="1" w:styleId="NBRCapa">
    <w:name w:val="NBR_Capa"/>
    <w:basedOn w:val="NBRNormal"/>
    <w:next w:val="NBRNormal"/>
    <w:qFormat/>
    <w:rsid w:val="00770761"/>
    <w:pPr>
      <w:jc w:val="center"/>
    </w:pPr>
    <w:rPr>
      <w:caps/>
    </w:rPr>
  </w:style>
  <w:style w:type="paragraph" w:customStyle="1" w:styleId="NBRNormal">
    <w:name w:val="NBR_Normal"/>
    <w:basedOn w:val="Normal"/>
    <w:qFormat/>
    <w:rsid w:val="00770761"/>
  </w:style>
  <w:style w:type="paragraph" w:customStyle="1" w:styleId="NBRCitlonga">
    <w:name w:val="NBR_Cit_longa"/>
    <w:basedOn w:val="NBRNormal"/>
    <w:next w:val="NBRNormal"/>
    <w:qFormat/>
    <w:rsid w:val="00770761"/>
    <w:pPr>
      <w:ind w:left="2268"/>
    </w:pPr>
    <w:rPr>
      <w:sz w:val="20"/>
    </w:rPr>
  </w:style>
  <w:style w:type="paragraph" w:customStyle="1" w:styleId="NBRNotaRodap">
    <w:name w:val="NBR_NotaRodapé"/>
    <w:basedOn w:val="NBRCitlonga"/>
    <w:next w:val="NBRNormal"/>
    <w:qFormat/>
    <w:rsid w:val="00770761"/>
    <w:pPr>
      <w:ind w:left="0"/>
    </w:pPr>
  </w:style>
  <w:style w:type="paragraph" w:customStyle="1" w:styleId="NBRLegendas">
    <w:name w:val="NBR_Legendas"/>
    <w:basedOn w:val="NBRNotaRodap"/>
    <w:next w:val="NBRNormal"/>
    <w:qFormat/>
    <w:rsid w:val="00770761"/>
  </w:style>
  <w:style w:type="paragraph" w:customStyle="1" w:styleId="NBRTipotrab">
    <w:name w:val="NBR_Tipo_trab"/>
    <w:basedOn w:val="NBRCitlonga"/>
    <w:next w:val="NBRNormal"/>
    <w:qFormat/>
    <w:rsid w:val="00770761"/>
    <w:pPr>
      <w:ind w:left="4536"/>
    </w:pPr>
  </w:style>
  <w:style w:type="paragraph" w:customStyle="1" w:styleId="NBRTit2">
    <w:name w:val="NBR_Tit2"/>
    <w:basedOn w:val="NBRTit1"/>
    <w:next w:val="NBRNormal"/>
    <w:qFormat/>
    <w:rsid w:val="00770761"/>
    <w:pPr>
      <w:numPr>
        <w:numId w:val="10"/>
      </w:numPr>
    </w:pPr>
    <w:rPr>
      <w:b w:val="0"/>
    </w:rPr>
  </w:style>
  <w:style w:type="paragraph" w:customStyle="1" w:styleId="NBRTit1">
    <w:name w:val="NBR_Tit1"/>
    <w:basedOn w:val="NBRTipotrab"/>
    <w:next w:val="NBRNormal"/>
    <w:qFormat/>
    <w:rsid w:val="00770761"/>
    <w:pPr>
      <w:numPr>
        <w:numId w:val="11"/>
      </w:numPr>
    </w:pPr>
    <w:rPr>
      <w:b/>
      <w:caps/>
      <w:sz w:val="24"/>
    </w:rPr>
  </w:style>
  <w:style w:type="paragraph" w:customStyle="1" w:styleId="NRRTit3">
    <w:name w:val="NRR_Tit3"/>
    <w:basedOn w:val="NBRTit2"/>
    <w:next w:val="NBRNormal"/>
    <w:qFormat/>
    <w:rsid w:val="00770761"/>
    <w:pPr>
      <w:numPr>
        <w:numId w:val="12"/>
      </w:numPr>
    </w:pPr>
    <w:rPr>
      <w:caps w:val="0"/>
    </w:rPr>
  </w:style>
  <w:style w:type="paragraph" w:customStyle="1" w:styleId="NBRSumario">
    <w:name w:val="NBR_Sumario"/>
    <w:basedOn w:val="NBRCapa"/>
    <w:next w:val="NBRNormal"/>
    <w:qFormat/>
    <w:rsid w:val="00770761"/>
    <w:pPr>
      <w:jc w:val="left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07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076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70761"/>
    <w:rPr>
      <w:vertAlign w:val="superscript"/>
    </w:rPr>
  </w:style>
  <w:style w:type="paragraph" w:customStyle="1" w:styleId="NBRRefer">
    <w:name w:val="NBR_Refer"/>
    <w:basedOn w:val="NBRNormal"/>
    <w:next w:val="NBRNormal"/>
    <w:qFormat/>
    <w:rsid w:val="00770761"/>
  </w:style>
  <w:style w:type="character" w:customStyle="1" w:styleId="apple-converted-space">
    <w:name w:val="apple-converted-space"/>
    <w:basedOn w:val="Fontepargpadro"/>
    <w:rsid w:val="00770761"/>
  </w:style>
  <w:style w:type="character" w:styleId="Forte">
    <w:name w:val="Strong"/>
    <w:basedOn w:val="Fontepargpadro"/>
    <w:uiPriority w:val="22"/>
    <w:qFormat/>
    <w:rsid w:val="00770761"/>
    <w:rPr>
      <w:b/>
      <w:bCs/>
    </w:rPr>
  </w:style>
  <w:style w:type="paragraph" w:styleId="PargrafodaLista">
    <w:name w:val="List Paragraph"/>
    <w:basedOn w:val="Normal"/>
    <w:uiPriority w:val="34"/>
    <w:qFormat/>
    <w:rsid w:val="00770761"/>
    <w:pPr>
      <w:ind w:left="720"/>
      <w:contextualSpacing/>
    </w:pPr>
  </w:style>
  <w:style w:type="character" w:styleId="Hyperlink">
    <w:name w:val="Hyperlink"/>
    <w:basedOn w:val="Fontepargpadro"/>
    <w:uiPriority w:val="99"/>
    <w:rsid w:val="004E43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C3AC640-3B30-4093-AFCD-00B9E270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Edineia</dc:creator>
  <cp:lastModifiedBy>Faculdades Pequeno Príncipe</cp:lastModifiedBy>
  <cp:revision>2</cp:revision>
  <dcterms:created xsi:type="dcterms:W3CDTF">2017-12-11T18:27:00Z</dcterms:created>
  <dcterms:modified xsi:type="dcterms:W3CDTF">2017-12-11T18:27:00Z</dcterms:modified>
</cp:coreProperties>
</file>